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30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74554A" w:rsidRPr="002317FA" w:rsidTr="0074554A">
        <w:tc>
          <w:tcPr>
            <w:tcW w:w="5000" w:type="pct"/>
            <w:shd w:val="clear" w:color="auto" w:fill="auto"/>
          </w:tcPr>
          <w:p w:rsidR="0074554A" w:rsidRPr="002317FA" w:rsidRDefault="0074554A" w:rsidP="005521AF">
            <w:pPr>
              <w:jc w:val="center"/>
              <w:rPr>
                <w:rFonts w:eastAsia="Calibri"/>
                <w:b/>
                <w:spacing w:val="-10"/>
                <w:kern w:val="28"/>
                <w:sz w:val="28"/>
                <w:szCs w:val="28"/>
              </w:rPr>
            </w:pPr>
            <w:r w:rsidRPr="002317FA">
              <w:rPr>
                <w:rFonts w:eastAsia="Calibri"/>
                <w:b/>
                <w:spacing w:val="-10"/>
                <w:kern w:val="28"/>
                <w:sz w:val="28"/>
                <w:szCs w:val="28"/>
              </w:rPr>
              <w:t>Муниципальное автономное общеобразовательное учреждение г. Хабаровска</w:t>
            </w:r>
          </w:p>
          <w:p w:rsidR="0074554A" w:rsidRPr="002317FA" w:rsidRDefault="0074554A" w:rsidP="005521AF">
            <w:pPr>
              <w:jc w:val="center"/>
              <w:rPr>
                <w:rFonts w:eastAsia="Calibri"/>
                <w:b/>
                <w:spacing w:val="-10"/>
                <w:kern w:val="28"/>
                <w:sz w:val="28"/>
                <w:szCs w:val="28"/>
              </w:rPr>
            </w:pPr>
            <w:r w:rsidRPr="002317FA">
              <w:rPr>
                <w:rFonts w:eastAsia="Calibri"/>
                <w:b/>
                <w:spacing w:val="-10"/>
                <w:kern w:val="28"/>
                <w:sz w:val="28"/>
                <w:szCs w:val="28"/>
              </w:rPr>
              <w:t xml:space="preserve">«Средняя школа № 35» </w:t>
            </w:r>
          </w:p>
          <w:p w:rsidR="0074554A" w:rsidRPr="002317FA" w:rsidRDefault="0074554A" w:rsidP="005521AF">
            <w:pPr>
              <w:jc w:val="center"/>
              <w:rPr>
                <w:rFonts w:eastAsia="Calibri"/>
                <w:spacing w:val="-10"/>
                <w:kern w:val="28"/>
                <w:sz w:val="28"/>
                <w:szCs w:val="28"/>
              </w:rPr>
            </w:pPr>
            <w:r w:rsidRPr="002317FA">
              <w:rPr>
                <w:rFonts w:eastAsia="Calibri"/>
                <w:b/>
                <w:spacing w:val="-10"/>
                <w:kern w:val="28"/>
                <w:sz w:val="28"/>
                <w:szCs w:val="28"/>
              </w:rPr>
              <w:t>(МАОУ «СШ №35)</w:t>
            </w:r>
          </w:p>
          <w:p w:rsidR="0074554A" w:rsidRPr="002317FA" w:rsidRDefault="0074554A" w:rsidP="005521AF">
            <w:pPr>
              <w:pBdr>
                <w:top w:val="thinThickMediumGap" w:sz="24" w:space="1" w:color="auto"/>
              </w:pBdr>
              <w:jc w:val="center"/>
              <w:rPr>
                <w:rFonts w:eastAsia="Calibri"/>
                <w:spacing w:val="-10"/>
                <w:kern w:val="28"/>
                <w:sz w:val="28"/>
                <w:szCs w:val="28"/>
              </w:rPr>
            </w:pPr>
            <w:r w:rsidRPr="002317FA">
              <w:rPr>
                <w:rFonts w:eastAsia="Calibri"/>
                <w:spacing w:val="-10"/>
                <w:kern w:val="28"/>
                <w:sz w:val="28"/>
                <w:szCs w:val="28"/>
              </w:rPr>
              <w:t>ОКПО 47168468, ОГРН 1032700297233 ИНН/КПП 2721076088 / 272101001</w:t>
            </w:r>
          </w:p>
          <w:p w:rsidR="0074554A" w:rsidRPr="002317FA" w:rsidRDefault="0074554A" w:rsidP="005521AF">
            <w:pPr>
              <w:pBdr>
                <w:top w:val="thinThickMediumGap" w:sz="24" w:space="1" w:color="auto"/>
              </w:pBdr>
              <w:jc w:val="center"/>
              <w:rPr>
                <w:rFonts w:eastAsia="Calibri"/>
                <w:spacing w:val="-10"/>
                <w:kern w:val="28"/>
                <w:sz w:val="28"/>
                <w:szCs w:val="28"/>
              </w:rPr>
            </w:pPr>
            <w:r w:rsidRPr="002317FA">
              <w:rPr>
                <w:rFonts w:eastAsia="Calibri"/>
                <w:spacing w:val="-10"/>
                <w:kern w:val="28"/>
                <w:sz w:val="28"/>
                <w:szCs w:val="28"/>
              </w:rPr>
              <w:t xml:space="preserve">тел. (4212) 21-03-61, </w:t>
            </w:r>
            <w:r w:rsidRPr="002317FA">
              <w:rPr>
                <w:rFonts w:eastAsia="Calibri"/>
                <w:spacing w:val="-10"/>
                <w:kern w:val="28"/>
                <w:sz w:val="28"/>
                <w:szCs w:val="28"/>
                <w:lang w:val="en-US"/>
              </w:rPr>
              <w:t>e</w:t>
            </w:r>
            <w:r w:rsidRPr="002317FA">
              <w:rPr>
                <w:rFonts w:eastAsia="Calibri"/>
                <w:spacing w:val="-10"/>
                <w:kern w:val="28"/>
                <w:sz w:val="28"/>
                <w:szCs w:val="28"/>
              </w:rPr>
              <w:t>-</w:t>
            </w:r>
            <w:r w:rsidRPr="002317FA">
              <w:rPr>
                <w:rFonts w:eastAsia="Calibri"/>
                <w:spacing w:val="-10"/>
                <w:kern w:val="28"/>
                <w:sz w:val="28"/>
                <w:szCs w:val="28"/>
                <w:lang w:val="en-US"/>
              </w:rPr>
              <w:t>mail</w:t>
            </w:r>
            <w:r w:rsidRPr="002317FA">
              <w:rPr>
                <w:rFonts w:eastAsia="Calibri"/>
                <w:spacing w:val="-10"/>
                <w:kern w:val="28"/>
                <w:sz w:val="28"/>
                <w:szCs w:val="28"/>
              </w:rPr>
              <w:t xml:space="preserve">: </w:t>
            </w:r>
            <w:hyperlink r:id="rId5" w:history="1">
              <w:r w:rsidRPr="002317FA">
                <w:rPr>
                  <w:rFonts w:eastAsia="Calibri"/>
                  <w:color w:val="0000FF"/>
                  <w:spacing w:val="-10"/>
                  <w:kern w:val="28"/>
                  <w:sz w:val="28"/>
                  <w:szCs w:val="28"/>
                  <w:u w:val="single"/>
                  <w:lang w:val="en-US"/>
                </w:rPr>
                <w:t>maou</w:t>
              </w:r>
              <w:r w:rsidRPr="002317FA">
                <w:rPr>
                  <w:rFonts w:eastAsia="Calibri"/>
                  <w:color w:val="0000FF"/>
                  <w:spacing w:val="-10"/>
                  <w:kern w:val="28"/>
                  <w:sz w:val="28"/>
                  <w:szCs w:val="28"/>
                  <w:u w:val="single"/>
                </w:rPr>
                <w:t>.</w:t>
              </w:r>
              <w:r w:rsidRPr="002317FA">
                <w:rPr>
                  <w:rFonts w:eastAsia="Calibri"/>
                  <w:color w:val="0000FF"/>
                  <w:spacing w:val="-10"/>
                  <w:kern w:val="28"/>
                  <w:sz w:val="28"/>
                  <w:szCs w:val="28"/>
                  <w:u w:val="single"/>
                  <w:lang w:val="en-US"/>
                </w:rPr>
                <w:t>ssh</w:t>
              </w:r>
              <w:r w:rsidRPr="002317FA">
                <w:rPr>
                  <w:rFonts w:eastAsia="Calibri"/>
                  <w:color w:val="0000FF"/>
                  <w:spacing w:val="-10"/>
                  <w:kern w:val="28"/>
                  <w:sz w:val="28"/>
                  <w:szCs w:val="28"/>
                  <w:u w:val="single"/>
                </w:rPr>
                <w:t>35@</w:t>
              </w:r>
              <w:r w:rsidRPr="002317FA">
                <w:rPr>
                  <w:rFonts w:eastAsia="Calibri"/>
                  <w:color w:val="0000FF"/>
                  <w:spacing w:val="-10"/>
                  <w:kern w:val="28"/>
                  <w:sz w:val="28"/>
                  <w:szCs w:val="28"/>
                  <w:u w:val="single"/>
                  <w:lang w:val="en-US"/>
                </w:rPr>
                <w:t>yandex</w:t>
              </w:r>
              <w:r w:rsidRPr="002317FA">
                <w:rPr>
                  <w:rFonts w:eastAsia="Calibri"/>
                  <w:color w:val="0000FF"/>
                  <w:spacing w:val="-10"/>
                  <w:kern w:val="28"/>
                  <w:sz w:val="28"/>
                  <w:szCs w:val="28"/>
                  <w:u w:val="single"/>
                </w:rPr>
                <w:t>.</w:t>
              </w:r>
              <w:r w:rsidRPr="002317FA">
                <w:rPr>
                  <w:rFonts w:eastAsia="Calibri"/>
                  <w:color w:val="0000FF"/>
                  <w:spacing w:val="-10"/>
                  <w:kern w:val="28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2317FA">
              <w:rPr>
                <w:rFonts w:eastAsia="Calibri"/>
                <w:spacing w:val="-10"/>
                <w:kern w:val="28"/>
                <w:sz w:val="28"/>
                <w:szCs w:val="28"/>
              </w:rPr>
              <w:t xml:space="preserve"> , </w:t>
            </w:r>
            <w:r w:rsidRPr="002317FA">
              <w:rPr>
                <w:rFonts w:eastAsia="Calibri"/>
                <w:spacing w:val="-10"/>
                <w:kern w:val="28"/>
                <w:sz w:val="28"/>
                <w:szCs w:val="28"/>
                <w:lang w:val="en-US"/>
              </w:rPr>
              <w:t>http</w:t>
            </w:r>
            <w:r w:rsidRPr="002317FA">
              <w:rPr>
                <w:rFonts w:eastAsia="Calibri"/>
                <w:spacing w:val="-10"/>
                <w:kern w:val="28"/>
                <w:sz w:val="28"/>
                <w:szCs w:val="28"/>
              </w:rPr>
              <w:t>:// маоусш35.рф/</w:t>
            </w:r>
          </w:p>
          <w:p w:rsidR="0074554A" w:rsidRPr="002317FA" w:rsidRDefault="0074554A" w:rsidP="005521AF">
            <w:pPr>
              <w:jc w:val="center"/>
              <w:rPr>
                <w:rFonts w:eastAsia="Calibri"/>
                <w:spacing w:val="-10"/>
                <w:kern w:val="28"/>
                <w:sz w:val="28"/>
                <w:szCs w:val="28"/>
              </w:rPr>
            </w:pPr>
            <w:r w:rsidRPr="002317FA">
              <w:rPr>
                <w:rFonts w:eastAsia="Calibri"/>
                <w:spacing w:val="-10"/>
                <w:kern w:val="28"/>
                <w:sz w:val="28"/>
                <w:szCs w:val="28"/>
              </w:rPr>
              <w:t>680000, город Хабаровск, ул.  Шевченко , д. 10</w:t>
            </w:r>
          </w:p>
        </w:tc>
      </w:tr>
    </w:tbl>
    <w:p w:rsidR="0074554A" w:rsidRPr="002317FA" w:rsidRDefault="003F1204" w:rsidP="00BA56B1">
      <w:pPr>
        <w:shd w:val="clear" w:color="auto" w:fill="FFFFFF"/>
        <w:tabs>
          <w:tab w:val="left" w:pos="8505"/>
        </w:tabs>
        <w:jc w:val="center"/>
        <w:textAlignment w:val="baseline"/>
        <w:outlineLvl w:val="1"/>
        <w:rPr>
          <w:b/>
          <w:bCs/>
          <w:color w:val="1E212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3C62C52B" wp14:editId="3432DC46">
            <wp:simplePos x="0" y="0"/>
            <wp:positionH relativeFrom="page">
              <wp:posOffset>5920740</wp:posOffset>
            </wp:positionH>
            <wp:positionV relativeFrom="paragraph">
              <wp:posOffset>1602105</wp:posOffset>
            </wp:positionV>
            <wp:extent cx="1366520" cy="13620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70"/>
        <w:gridCol w:w="2984"/>
        <w:gridCol w:w="3401"/>
      </w:tblGrid>
      <w:tr w:rsidR="0074554A" w:rsidRPr="002317FA" w:rsidTr="00E40E35">
        <w:trPr>
          <w:trHeight w:val="1485"/>
        </w:trPr>
        <w:tc>
          <w:tcPr>
            <w:tcW w:w="1587" w:type="pct"/>
            <w:shd w:val="clear" w:color="auto" w:fill="auto"/>
          </w:tcPr>
          <w:p w:rsidR="0074554A" w:rsidRPr="002317FA" w:rsidRDefault="0074554A" w:rsidP="005521AF">
            <w:pPr>
              <w:rPr>
                <w:rFonts w:eastAsia="Calibri"/>
                <w:b/>
                <w:spacing w:val="-10"/>
                <w:kern w:val="28"/>
                <w:sz w:val="28"/>
                <w:szCs w:val="28"/>
              </w:rPr>
            </w:pPr>
            <w:r w:rsidRPr="002317FA">
              <w:rPr>
                <w:rFonts w:eastAsia="Calibri"/>
                <w:b/>
                <w:iCs/>
                <w:spacing w:val="-10"/>
                <w:kern w:val="28"/>
                <w:sz w:val="28"/>
                <w:szCs w:val="28"/>
              </w:rPr>
              <w:t>РАССМОТРЕНО</w:t>
            </w:r>
            <w:r w:rsidRPr="002317FA">
              <w:rPr>
                <w:rFonts w:eastAsia="Calibri"/>
                <w:b/>
                <w:i/>
                <w:iCs/>
                <w:spacing w:val="-10"/>
                <w:kern w:val="28"/>
                <w:sz w:val="28"/>
                <w:szCs w:val="28"/>
              </w:rPr>
              <w:t xml:space="preserve"> </w:t>
            </w:r>
          </w:p>
          <w:p w:rsidR="0074554A" w:rsidRPr="002317FA" w:rsidRDefault="001961EA" w:rsidP="005521AF">
            <w:pPr>
              <w:rPr>
                <w:rFonts w:eastAsia="Calibri"/>
                <w:spacing w:val="-10"/>
                <w:kern w:val="28"/>
                <w:sz w:val="28"/>
                <w:szCs w:val="28"/>
              </w:rPr>
            </w:pPr>
            <w:r>
              <w:rPr>
                <w:rFonts w:eastAsia="Calibri"/>
                <w:spacing w:val="-10"/>
                <w:kern w:val="28"/>
                <w:sz w:val="28"/>
                <w:szCs w:val="28"/>
              </w:rPr>
              <w:t>С</w:t>
            </w:r>
            <w:r w:rsidR="0074554A" w:rsidRPr="002317FA">
              <w:rPr>
                <w:rFonts w:eastAsia="Calibri"/>
                <w:spacing w:val="-10"/>
                <w:kern w:val="28"/>
                <w:sz w:val="28"/>
                <w:szCs w:val="28"/>
              </w:rPr>
              <w:t xml:space="preserve">оветом родителей </w:t>
            </w:r>
          </w:p>
          <w:p w:rsidR="0074554A" w:rsidRPr="002317FA" w:rsidRDefault="0074554A" w:rsidP="005521AF">
            <w:pPr>
              <w:rPr>
                <w:rFonts w:eastAsia="Calibri"/>
                <w:spacing w:val="-10"/>
                <w:kern w:val="28"/>
                <w:sz w:val="28"/>
                <w:szCs w:val="28"/>
              </w:rPr>
            </w:pPr>
            <w:r w:rsidRPr="002317FA">
              <w:rPr>
                <w:rFonts w:eastAsia="Calibri"/>
                <w:spacing w:val="-10"/>
                <w:kern w:val="28"/>
                <w:sz w:val="28"/>
                <w:szCs w:val="28"/>
              </w:rPr>
              <w:t>МАОУ «СШ № 35»</w:t>
            </w:r>
          </w:p>
          <w:p w:rsidR="0074554A" w:rsidRPr="002317FA" w:rsidRDefault="0074554A" w:rsidP="005521AF">
            <w:pPr>
              <w:rPr>
                <w:rFonts w:eastAsia="Calibri"/>
                <w:spacing w:val="-10"/>
                <w:kern w:val="28"/>
                <w:sz w:val="28"/>
                <w:szCs w:val="28"/>
              </w:rPr>
            </w:pPr>
            <w:r w:rsidRPr="002317FA">
              <w:rPr>
                <w:rFonts w:eastAsia="Calibri"/>
                <w:spacing w:val="-10"/>
                <w:kern w:val="28"/>
                <w:sz w:val="28"/>
                <w:szCs w:val="28"/>
              </w:rPr>
              <w:t xml:space="preserve">протокол от </w:t>
            </w:r>
            <w:r w:rsidR="00E239C0">
              <w:rPr>
                <w:rFonts w:eastAsia="Calibri"/>
                <w:spacing w:val="-10"/>
                <w:kern w:val="28"/>
                <w:sz w:val="28"/>
                <w:szCs w:val="28"/>
              </w:rPr>
              <w:t xml:space="preserve">№3 </w:t>
            </w:r>
            <w:r w:rsidR="001961EA">
              <w:rPr>
                <w:rFonts w:eastAsia="Calibri"/>
                <w:spacing w:val="-10"/>
                <w:kern w:val="28"/>
                <w:sz w:val="28"/>
                <w:szCs w:val="28"/>
              </w:rPr>
              <w:t>27.01.2024</w:t>
            </w:r>
          </w:p>
        </w:tc>
        <w:tc>
          <w:tcPr>
            <w:tcW w:w="1595" w:type="pct"/>
            <w:shd w:val="clear" w:color="auto" w:fill="auto"/>
          </w:tcPr>
          <w:p w:rsidR="0074554A" w:rsidRPr="00BA56B1" w:rsidRDefault="0074554A" w:rsidP="005521AF">
            <w:pPr>
              <w:rPr>
                <w:rFonts w:eastAsia="Calibri"/>
                <w:b/>
                <w:spacing w:val="-10"/>
                <w:kern w:val="28"/>
                <w:sz w:val="28"/>
                <w:szCs w:val="28"/>
              </w:rPr>
            </w:pPr>
            <w:r w:rsidRPr="00BA56B1">
              <w:rPr>
                <w:rFonts w:eastAsia="Calibri"/>
                <w:b/>
                <w:iCs/>
                <w:spacing w:val="-10"/>
                <w:kern w:val="28"/>
                <w:sz w:val="28"/>
                <w:szCs w:val="28"/>
              </w:rPr>
              <w:t>ПРИНЯТО</w:t>
            </w:r>
            <w:r w:rsidRPr="00BA56B1">
              <w:rPr>
                <w:rFonts w:eastAsia="Calibri"/>
                <w:b/>
                <w:i/>
                <w:iCs/>
                <w:spacing w:val="-10"/>
                <w:kern w:val="28"/>
                <w:sz w:val="28"/>
                <w:szCs w:val="28"/>
              </w:rPr>
              <w:t xml:space="preserve"> </w:t>
            </w:r>
          </w:p>
          <w:p w:rsidR="0074554A" w:rsidRPr="00BA56B1" w:rsidRDefault="0074554A" w:rsidP="005521AF">
            <w:pPr>
              <w:rPr>
                <w:rFonts w:eastAsia="Calibri"/>
                <w:spacing w:val="-7"/>
                <w:kern w:val="28"/>
                <w:sz w:val="28"/>
                <w:szCs w:val="28"/>
              </w:rPr>
            </w:pPr>
            <w:r w:rsidRPr="00BA56B1">
              <w:rPr>
                <w:rFonts w:eastAsia="Calibri"/>
                <w:spacing w:val="-10"/>
                <w:kern w:val="28"/>
                <w:sz w:val="28"/>
                <w:szCs w:val="28"/>
              </w:rPr>
              <w:t>Решением</w:t>
            </w:r>
            <w:r w:rsidRPr="00BA56B1">
              <w:rPr>
                <w:rFonts w:eastAsia="Calibri"/>
                <w:spacing w:val="-7"/>
                <w:kern w:val="28"/>
                <w:sz w:val="28"/>
                <w:szCs w:val="28"/>
              </w:rPr>
              <w:t xml:space="preserve"> </w:t>
            </w:r>
          </w:p>
          <w:p w:rsidR="0074554A" w:rsidRPr="00BA56B1" w:rsidRDefault="0074554A" w:rsidP="005521AF">
            <w:pPr>
              <w:rPr>
                <w:rFonts w:eastAsia="Calibri"/>
                <w:spacing w:val="-10"/>
                <w:kern w:val="28"/>
                <w:sz w:val="28"/>
                <w:szCs w:val="28"/>
              </w:rPr>
            </w:pPr>
            <w:r w:rsidRPr="00BA56B1">
              <w:rPr>
                <w:rFonts w:eastAsia="Calibri"/>
                <w:spacing w:val="-10"/>
                <w:kern w:val="28"/>
                <w:sz w:val="28"/>
                <w:szCs w:val="28"/>
              </w:rPr>
              <w:t>Педагогического</w:t>
            </w:r>
            <w:r w:rsidRPr="00BA56B1">
              <w:rPr>
                <w:rFonts w:eastAsia="Calibri"/>
                <w:spacing w:val="-5"/>
                <w:kern w:val="28"/>
                <w:sz w:val="28"/>
                <w:szCs w:val="28"/>
              </w:rPr>
              <w:t xml:space="preserve"> </w:t>
            </w:r>
            <w:r w:rsidRPr="00BA56B1">
              <w:rPr>
                <w:rFonts w:eastAsia="Calibri"/>
                <w:spacing w:val="-10"/>
                <w:kern w:val="28"/>
                <w:sz w:val="28"/>
                <w:szCs w:val="28"/>
              </w:rPr>
              <w:t>совета</w:t>
            </w:r>
            <w:r w:rsidRPr="00BA56B1">
              <w:rPr>
                <w:rFonts w:eastAsia="Calibri"/>
                <w:spacing w:val="-57"/>
                <w:kern w:val="28"/>
                <w:sz w:val="28"/>
                <w:szCs w:val="28"/>
              </w:rPr>
              <w:t xml:space="preserve">    </w:t>
            </w:r>
            <w:r w:rsidRPr="00BA56B1">
              <w:rPr>
                <w:rFonts w:eastAsia="Calibri"/>
                <w:spacing w:val="-10"/>
                <w:kern w:val="28"/>
                <w:sz w:val="28"/>
                <w:szCs w:val="28"/>
              </w:rPr>
              <w:t xml:space="preserve"> </w:t>
            </w:r>
          </w:p>
          <w:p w:rsidR="0074554A" w:rsidRPr="00BA56B1" w:rsidRDefault="0074554A" w:rsidP="005521AF">
            <w:pPr>
              <w:rPr>
                <w:rFonts w:eastAsia="Calibri"/>
                <w:spacing w:val="-10"/>
                <w:kern w:val="28"/>
                <w:sz w:val="28"/>
                <w:szCs w:val="28"/>
              </w:rPr>
            </w:pPr>
            <w:r w:rsidRPr="00BA56B1">
              <w:rPr>
                <w:rFonts w:eastAsia="Calibri"/>
                <w:spacing w:val="-10"/>
                <w:kern w:val="28"/>
                <w:sz w:val="28"/>
                <w:szCs w:val="28"/>
              </w:rPr>
              <w:t>МАОУ «СШ № 35»</w:t>
            </w:r>
          </w:p>
          <w:p w:rsidR="0074554A" w:rsidRPr="00BA56B1" w:rsidRDefault="0074554A" w:rsidP="005521AF">
            <w:pPr>
              <w:rPr>
                <w:rFonts w:eastAsia="Calibri"/>
                <w:spacing w:val="-10"/>
                <w:kern w:val="28"/>
                <w:sz w:val="28"/>
                <w:szCs w:val="28"/>
              </w:rPr>
            </w:pPr>
            <w:r w:rsidRPr="00BA56B1">
              <w:rPr>
                <w:rFonts w:eastAsia="Calibri"/>
                <w:spacing w:val="-10"/>
                <w:kern w:val="28"/>
                <w:sz w:val="28"/>
                <w:szCs w:val="28"/>
              </w:rPr>
              <w:t>протокол</w:t>
            </w:r>
            <w:r w:rsidRPr="00BA56B1">
              <w:rPr>
                <w:rFonts w:eastAsia="Calibri"/>
                <w:spacing w:val="-6"/>
                <w:kern w:val="28"/>
                <w:sz w:val="28"/>
                <w:szCs w:val="28"/>
              </w:rPr>
              <w:t xml:space="preserve"> </w:t>
            </w:r>
            <w:r w:rsidRPr="00BA56B1">
              <w:rPr>
                <w:rFonts w:eastAsia="Calibri"/>
                <w:spacing w:val="-10"/>
                <w:kern w:val="28"/>
                <w:sz w:val="28"/>
                <w:szCs w:val="28"/>
              </w:rPr>
              <w:t>от</w:t>
            </w:r>
            <w:r w:rsidRPr="00BA56B1">
              <w:rPr>
                <w:rFonts w:eastAsia="Calibri"/>
                <w:spacing w:val="-5"/>
                <w:kern w:val="28"/>
                <w:sz w:val="28"/>
                <w:szCs w:val="28"/>
              </w:rPr>
              <w:t xml:space="preserve"> </w:t>
            </w:r>
            <w:r w:rsidR="001961EA" w:rsidRPr="00BA56B1">
              <w:rPr>
                <w:rFonts w:eastAsia="Calibri"/>
                <w:spacing w:val="-5"/>
                <w:kern w:val="28"/>
                <w:sz w:val="28"/>
                <w:szCs w:val="28"/>
              </w:rPr>
              <w:t>15.01.2024</w:t>
            </w:r>
          </w:p>
        </w:tc>
        <w:tc>
          <w:tcPr>
            <w:tcW w:w="1818" w:type="pct"/>
          </w:tcPr>
          <w:p w:rsidR="0074554A" w:rsidRPr="00BA56B1" w:rsidRDefault="0074554A" w:rsidP="00BA56B1">
            <w:pPr>
              <w:ind w:left="461" w:right="-116"/>
              <w:rPr>
                <w:rFonts w:eastAsia="Calibri"/>
                <w:b/>
                <w:spacing w:val="-10"/>
                <w:kern w:val="28"/>
                <w:sz w:val="28"/>
                <w:szCs w:val="28"/>
              </w:rPr>
            </w:pPr>
            <w:r w:rsidRPr="00BA56B1">
              <w:rPr>
                <w:rFonts w:eastAsia="Calibri"/>
                <w:b/>
                <w:iCs/>
                <w:spacing w:val="-10"/>
                <w:kern w:val="28"/>
                <w:sz w:val="28"/>
                <w:szCs w:val="28"/>
              </w:rPr>
              <w:t>УТВЕРЖДАЮ</w:t>
            </w:r>
          </w:p>
          <w:p w:rsidR="0074554A" w:rsidRPr="00BA56B1" w:rsidRDefault="001961EA" w:rsidP="00BA56B1">
            <w:pPr>
              <w:suppressAutoHyphens/>
              <w:spacing w:line="266" w:lineRule="auto"/>
              <w:ind w:left="461"/>
              <w:rPr>
                <w:rFonts w:eastAsia="Calibri"/>
                <w:spacing w:val="-10"/>
                <w:kern w:val="28"/>
                <w:sz w:val="28"/>
                <w:szCs w:val="28"/>
              </w:rPr>
            </w:pPr>
            <w:r w:rsidRPr="00BA56B1">
              <w:rPr>
                <w:rFonts w:eastAsia="Calibri"/>
                <w:spacing w:val="-10"/>
                <w:kern w:val="28"/>
                <w:sz w:val="28"/>
                <w:szCs w:val="28"/>
              </w:rPr>
              <w:t>Директор МАОУ «СШ № 35»</w:t>
            </w:r>
            <w:r w:rsidR="00D73611" w:rsidRPr="00BA56B1">
              <w:rPr>
                <w:rFonts w:eastAsia="Calibri"/>
                <w:spacing w:val="-10"/>
                <w:kern w:val="28"/>
                <w:sz w:val="28"/>
                <w:szCs w:val="28"/>
              </w:rPr>
              <w:t xml:space="preserve"> </w:t>
            </w:r>
            <w:proofErr w:type="spellStart"/>
            <w:r w:rsidR="00D73611" w:rsidRPr="00BA56B1">
              <w:rPr>
                <w:rFonts w:eastAsia="Calibri"/>
                <w:spacing w:val="-10"/>
                <w:kern w:val="28"/>
                <w:sz w:val="28"/>
                <w:szCs w:val="28"/>
              </w:rPr>
              <w:t>С.А.</w:t>
            </w:r>
            <w:r w:rsidR="0074554A" w:rsidRPr="00BA56B1">
              <w:rPr>
                <w:rFonts w:eastAsia="Calibri"/>
                <w:spacing w:val="-10"/>
                <w:kern w:val="28"/>
                <w:sz w:val="28"/>
                <w:szCs w:val="28"/>
              </w:rPr>
              <w:t>Лифер</w:t>
            </w:r>
            <w:proofErr w:type="spellEnd"/>
          </w:p>
          <w:p w:rsidR="0074554A" w:rsidRPr="002317FA" w:rsidRDefault="0074554A" w:rsidP="00E40E35">
            <w:pPr>
              <w:ind w:left="461" w:right="735"/>
              <w:rPr>
                <w:rFonts w:eastAsia="Calibri"/>
                <w:b/>
                <w:iCs/>
                <w:spacing w:val="-10"/>
                <w:kern w:val="28"/>
                <w:sz w:val="28"/>
                <w:szCs w:val="28"/>
              </w:rPr>
            </w:pPr>
            <w:r w:rsidRPr="00BA56B1">
              <w:rPr>
                <w:rFonts w:eastAsia="Calibri"/>
                <w:spacing w:val="-10"/>
                <w:kern w:val="28"/>
                <w:sz w:val="28"/>
                <w:szCs w:val="28"/>
              </w:rPr>
              <w:t xml:space="preserve">Приказ </w:t>
            </w:r>
            <w:r w:rsidR="001961EA" w:rsidRPr="00BA56B1">
              <w:rPr>
                <w:rFonts w:eastAsia="Calibri"/>
                <w:spacing w:val="-10"/>
                <w:kern w:val="28"/>
                <w:sz w:val="28"/>
                <w:szCs w:val="28"/>
              </w:rPr>
              <w:t xml:space="preserve"> № 24-ОД </w:t>
            </w:r>
            <w:r w:rsidRPr="00BA56B1">
              <w:rPr>
                <w:rFonts w:eastAsia="Calibri"/>
                <w:spacing w:val="-10"/>
                <w:kern w:val="28"/>
                <w:sz w:val="28"/>
                <w:szCs w:val="28"/>
              </w:rPr>
              <w:t>от</w:t>
            </w:r>
            <w:r w:rsidR="00E40E35">
              <w:rPr>
                <w:rFonts w:eastAsia="Calibri"/>
                <w:spacing w:val="-10"/>
                <w:kern w:val="28"/>
                <w:sz w:val="28"/>
                <w:szCs w:val="28"/>
              </w:rPr>
              <w:t xml:space="preserve"> </w:t>
            </w:r>
            <w:r w:rsidR="001961EA" w:rsidRPr="00BA56B1">
              <w:rPr>
                <w:rFonts w:eastAsia="Calibri"/>
                <w:spacing w:val="-10"/>
                <w:kern w:val="28"/>
                <w:sz w:val="28"/>
                <w:szCs w:val="28"/>
              </w:rPr>
              <w:t>30.03.2024.</w:t>
            </w:r>
          </w:p>
        </w:tc>
      </w:tr>
    </w:tbl>
    <w:p w:rsidR="00E40E35" w:rsidRPr="002317FA" w:rsidRDefault="00E40E35" w:rsidP="003F1204">
      <w:pPr>
        <w:ind w:right="2552"/>
        <w:jc w:val="right"/>
        <w:rPr>
          <w:sz w:val="28"/>
          <w:szCs w:val="28"/>
        </w:rPr>
      </w:pPr>
    </w:p>
    <w:p w:rsidR="0074554A" w:rsidRPr="002317FA" w:rsidRDefault="0074554A" w:rsidP="00871935">
      <w:pPr>
        <w:widowControl/>
        <w:autoSpaceDE/>
        <w:autoSpaceDN/>
        <w:jc w:val="center"/>
        <w:rPr>
          <w:rFonts w:eastAsiaTheme="minorHAnsi"/>
          <w:b/>
          <w:sz w:val="28"/>
          <w:szCs w:val="28"/>
        </w:rPr>
      </w:pPr>
      <w:r w:rsidRPr="002317FA">
        <w:rPr>
          <w:rFonts w:eastAsiaTheme="minorHAnsi"/>
          <w:b/>
          <w:sz w:val="28"/>
          <w:szCs w:val="28"/>
        </w:rPr>
        <w:t>ПОЛОЖЕНИЕ</w:t>
      </w:r>
    </w:p>
    <w:p w:rsidR="0074554A" w:rsidRPr="002317FA" w:rsidRDefault="0074554A" w:rsidP="003F1204">
      <w:pPr>
        <w:widowControl/>
        <w:autoSpaceDE/>
        <w:autoSpaceDN/>
        <w:jc w:val="right"/>
        <w:rPr>
          <w:rFonts w:eastAsiaTheme="minorHAnsi"/>
          <w:b/>
          <w:sz w:val="28"/>
          <w:szCs w:val="28"/>
        </w:rPr>
      </w:pPr>
      <w:bookmarkStart w:id="0" w:name="_GoBack"/>
      <w:bookmarkEnd w:id="0"/>
    </w:p>
    <w:p w:rsidR="0074554A" w:rsidRPr="002317FA" w:rsidRDefault="0074554A" w:rsidP="00871935">
      <w:pPr>
        <w:ind w:left="1459" w:right="1453"/>
        <w:jc w:val="center"/>
        <w:rPr>
          <w:b/>
          <w:bCs/>
          <w:sz w:val="28"/>
          <w:szCs w:val="28"/>
        </w:rPr>
      </w:pPr>
      <w:r w:rsidRPr="002317FA">
        <w:rPr>
          <w:b/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t xml:space="preserve"> </w:t>
      </w:r>
      <w:r w:rsidRPr="002317FA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 w:rsidRPr="002317FA">
        <w:rPr>
          <w:b/>
          <w:bCs/>
          <w:sz w:val="28"/>
          <w:szCs w:val="28"/>
        </w:rPr>
        <w:t xml:space="preserve">ограничении </w:t>
      </w:r>
      <w:r>
        <w:rPr>
          <w:b/>
          <w:bCs/>
          <w:sz w:val="28"/>
          <w:szCs w:val="28"/>
        </w:rPr>
        <w:t>использования</w:t>
      </w:r>
      <w:r w:rsidRPr="002317FA">
        <w:rPr>
          <w:b/>
          <w:bCs/>
          <w:sz w:val="28"/>
          <w:szCs w:val="28"/>
        </w:rPr>
        <w:t xml:space="preserve"> обучающимися</w:t>
      </w:r>
      <w:r w:rsidRPr="002317FA">
        <w:rPr>
          <w:b/>
          <w:bCs/>
          <w:spacing w:val="-58"/>
          <w:sz w:val="28"/>
          <w:szCs w:val="28"/>
        </w:rPr>
        <w:t xml:space="preserve"> </w:t>
      </w:r>
      <w:r>
        <w:rPr>
          <w:b/>
          <w:bCs/>
          <w:spacing w:val="-58"/>
          <w:sz w:val="28"/>
          <w:szCs w:val="28"/>
        </w:rPr>
        <w:t xml:space="preserve">              </w:t>
      </w:r>
      <w:r w:rsidRPr="002317FA">
        <w:rPr>
          <w:b/>
          <w:bCs/>
          <w:sz w:val="28"/>
          <w:szCs w:val="28"/>
        </w:rPr>
        <w:t>личных</w:t>
      </w:r>
      <w:r w:rsidRPr="002317FA">
        <w:rPr>
          <w:b/>
          <w:bCs/>
          <w:spacing w:val="-1"/>
          <w:sz w:val="28"/>
          <w:szCs w:val="28"/>
        </w:rPr>
        <w:t xml:space="preserve"> </w:t>
      </w:r>
      <w:r w:rsidRPr="002317FA">
        <w:rPr>
          <w:b/>
          <w:bCs/>
          <w:sz w:val="28"/>
          <w:szCs w:val="28"/>
        </w:rPr>
        <w:t>мобильных</w:t>
      </w:r>
      <w:r>
        <w:rPr>
          <w:b/>
          <w:bCs/>
          <w:sz w:val="28"/>
          <w:szCs w:val="28"/>
        </w:rPr>
        <w:t xml:space="preserve">   </w:t>
      </w:r>
      <w:r w:rsidRPr="002317FA">
        <w:rPr>
          <w:b/>
          <w:bCs/>
          <w:sz w:val="28"/>
          <w:szCs w:val="28"/>
        </w:rPr>
        <w:t xml:space="preserve"> устройств</w:t>
      </w:r>
    </w:p>
    <w:p w:rsidR="0074554A" w:rsidRPr="002317FA" w:rsidRDefault="0074554A" w:rsidP="00871935">
      <w:pPr>
        <w:spacing w:line="276" w:lineRule="auto"/>
        <w:ind w:left="365" w:right="361"/>
        <w:jc w:val="center"/>
        <w:rPr>
          <w:b/>
          <w:bCs/>
          <w:sz w:val="28"/>
          <w:szCs w:val="28"/>
        </w:rPr>
      </w:pPr>
      <w:r w:rsidRPr="002317FA">
        <w:rPr>
          <w:b/>
          <w:bCs/>
          <w:sz w:val="28"/>
          <w:szCs w:val="28"/>
        </w:rPr>
        <w:t>во</w:t>
      </w:r>
      <w:r w:rsidRPr="002317FA">
        <w:rPr>
          <w:b/>
          <w:bCs/>
          <w:spacing w:val="-3"/>
          <w:sz w:val="28"/>
          <w:szCs w:val="28"/>
        </w:rPr>
        <w:t xml:space="preserve"> </w:t>
      </w:r>
      <w:r w:rsidRPr="002317FA">
        <w:rPr>
          <w:b/>
          <w:bCs/>
          <w:sz w:val="28"/>
          <w:szCs w:val="28"/>
        </w:rPr>
        <w:t>время</w:t>
      </w:r>
      <w:r w:rsidRPr="002317FA">
        <w:rPr>
          <w:b/>
          <w:bCs/>
          <w:spacing w:val="-2"/>
          <w:sz w:val="28"/>
          <w:szCs w:val="28"/>
        </w:rPr>
        <w:t xml:space="preserve"> </w:t>
      </w:r>
      <w:r w:rsidRPr="002317FA">
        <w:rPr>
          <w:b/>
          <w:bCs/>
          <w:sz w:val="28"/>
          <w:szCs w:val="28"/>
        </w:rPr>
        <w:t>образовательного</w:t>
      </w:r>
      <w:r w:rsidRPr="002317FA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процесса</w:t>
      </w:r>
      <w:r w:rsidRPr="002317FA">
        <w:rPr>
          <w:b/>
          <w:bCs/>
          <w:spacing w:val="-2"/>
          <w:sz w:val="28"/>
          <w:szCs w:val="28"/>
        </w:rPr>
        <w:t xml:space="preserve"> </w:t>
      </w:r>
      <w:r w:rsidRPr="002317FA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2317FA">
        <w:rPr>
          <w:b/>
          <w:bCs/>
          <w:spacing w:val="-2"/>
          <w:sz w:val="28"/>
          <w:szCs w:val="28"/>
        </w:rPr>
        <w:t>МАОУ</w:t>
      </w:r>
      <w:r w:rsidR="00871935">
        <w:rPr>
          <w:b/>
          <w:bCs/>
          <w:sz w:val="28"/>
          <w:szCs w:val="28"/>
        </w:rPr>
        <w:t xml:space="preserve"> «СШ </w:t>
      </w:r>
      <w:r w:rsidRPr="002317FA">
        <w:rPr>
          <w:b/>
          <w:bCs/>
          <w:sz w:val="28"/>
          <w:szCs w:val="28"/>
        </w:rPr>
        <w:t>№ 35»</w:t>
      </w:r>
    </w:p>
    <w:p w:rsidR="0074554A" w:rsidRPr="005144E0" w:rsidRDefault="0074554A" w:rsidP="005144E0">
      <w:pPr>
        <w:tabs>
          <w:tab w:val="left" w:pos="861"/>
        </w:tabs>
        <w:spacing w:before="272" w:after="100" w:afterAutospacing="1" w:line="360" w:lineRule="auto"/>
        <w:ind w:firstLine="709"/>
        <w:jc w:val="both"/>
        <w:rPr>
          <w:sz w:val="28"/>
          <w:szCs w:val="28"/>
        </w:rPr>
      </w:pPr>
      <w:r w:rsidRPr="005144E0">
        <w:rPr>
          <w:bCs/>
          <w:sz w:val="28"/>
          <w:szCs w:val="28"/>
          <w:lang w:val="en-US"/>
        </w:rPr>
        <w:t>1.</w:t>
      </w:r>
      <w:r w:rsidRPr="005144E0">
        <w:rPr>
          <w:sz w:val="28"/>
          <w:szCs w:val="28"/>
        </w:rPr>
        <w:t>Общие</w:t>
      </w:r>
      <w:r w:rsidRPr="005144E0">
        <w:rPr>
          <w:spacing w:val="-4"/>
          <w:sz w:val="28"/>
          <w:szCs w:val="28"/>
        </w:rPr>
        <w:t xml:space="preserve"> </w:t>
      </w:r>
      <w:r w:rsidRPr="005144E0">
        <w:rPr>
          <w:spacing w:val="-2"/>
          <w:sz w:val="28"/>
          <w:szCs w:val="28"/>
        </w:rPr>
        <w:t>положения</w:t>
      </w:r>
    </w:p>
    <w:p w:rsidR="0074554A" w:rsidRPr="005144E0" w:rsidRDefault="0074554A" w:rsidP="005144E0">
      <w:pPr>
        <w:pStyle w:val="a5"/>
        <w:numPr>
          <w:ilvl w:val="1"/>
          <w:numId w:val="2"/>
        </w:numPr>
        <w:tabs>
          <w:tab w:val="left" w:pos="569"/>
        </w:tabs>
        <w:spacing w:before="41" w:after="100" w:afterAutospacing="1" w:line="360" w:lineRule="auto"/>
        <w:ind w:right="125" w:firstLine="709"/>
        <w:rPr>
          <w:sz w:val="28"/>
          <w:szCs w:val="28"/>
        </w:rPr>
      </w:pPr>
      <w:r w:rsidRPr="005144E0">
        <w:rPr>
          <w:sz w:val="28"/>
          <w:szCs w:val="28"/>
        </w:rPr>
        <w:t>Настоящее Положение об ограничении использования обучающимися личных мобильных устройств во время образовательного процесса (мобильные телефоны, смартфоны, планшеты, диктофоны, электронные переводчики, различные записные и записывающие устройства, умные часы с сим – картой и т.п.) (далее Положение) в МАОУ «СШ № 35» устанавливается для обучающихся и имеют своей целью способствовать улучшению организации режима работы школы, защите гражданских прав всех субъектов образовательного процесса.</w:t>
      </w:r>
    </w:p>
    <w:p w:rsidR="0074554A" w:rsidRPr="005144E0" w:rsidRDefault="0074554A" w:rsidP="005144E0">
      <w:pPr>
        <w:pStyle w:val="a5"/>
        <w:numPr>
          <w:ilvl w:val="1"/>
          <w:numId w:val="2"/>
        </w:numPr>
        <w:tabs>
          <w:tab w:val="left" w:pos="629"/>
        </w:tabs>
        <w:spacing w:after="100" w:afterAutospacing="1" w:line="360" w:lineRule="auto"/>
        <w:ind w:right="125" w:firstLine="709"/>
        <w:rPr>
          <w:sz w:val="28"/>
          <w:szCs w:val="28"/>
        </w:rPr>
      </w:pPr>
      <w:r w:rsidRPr="005144E0">
        <w:rPr>
          <w:sz w:val="28"/>
          <w:szCs w:val="28"/>
        </w:rPr>
        <w:t>Положение</w:t>
      </w:r>
      <w:r w:rsidRPr="005144E0">
        <w:rPr>
          <w:spacing w:val="-4"/>
          <w:sz w:val="28"/>
          <w:szCs w:val="28"/>
        </w:rPr>
        <w:t xml:space="preserve"> </w:t>
      </w:r>
      <w:r w:rsidRPr="005144E0">
        <w:rPr>
          <w:sz w:val="28"/>
          <w:szCs w:val="28"/>
        </w:rPr>
        <w:t>разработано</w:t>
      </w:r>
      <w:r w:rsidRPr="005144E0">
        <w:rPr>
          <w:spacing w:val="-4"/>
          <w:sz w:val="28"/>
          <w:szCs w:val="28"/>
        </w:rPr>
        <w:t xml:space="preserve"> </w:t>
      </w:r>
      <w:r w:rsidRPr="005144E0">
        <w:rPr>
          <w:sz w:val="28"/>
          <w:szCs w:val="28"/>
        </w:rPr>
        <w:t>в</w:t>
      </w:r>
      <w:r w:rsidRPr="005144E0">
        <w:rPr>
          <w:spacing w:val="-4"/>
          <w:sz w:val="28"/>
          <w:szCs w:val="28"/>
        </w:rPr>
        <w:t xml:space="preserve"> </w:t>
      </w:r>
      <w:r w:rsidRPr="005144E0">
        <w:rPr>
          <w:sz w:val="28"/>
          <w:szCs w:val="28"/>
        </w:rPr>
        <w:t>соответствии</w:t>
      </w:r>
      <w:r w:rsidRPr="005144E0">
        <w:rPr>
          <w:spacing w:val="-4"/>
          <w:sz w:val="28"/>
          <w:szCs w:val="28"/>
        </w:rPr>
        <w:t xml:space="preserve"> </w:t>
      </w:r>
      <w:r w:rsidRPr="005144E0">
        <w:rPr>
          <w:sz w:val="28"/>
          <w:szCs w:val="28"/>
        </w:rPr>
        <w:t>с</w:t>
      </w:r>
      <w:r w:rsidRPr="005144E0">
        <w:rPr>
          <w:spacing w:val="-4"/>
          <w:sz w:val="28"/>
          <w:szCs w:val="28"/>
        </w:rPr>
        <w:t xml:space="preserve"> </w:t>
      </w:r>
      <w:r w:rsidRPr="005144E0">
        <w:rPr>
          <w:sz w:val="28"/>
          <w:szCs w:val="28"/>
        </w:rPr>
        <w:t>Конституцией</w:t>
      </w:r>
      <w:r w:rsidRPr="005144E0">
        <w:rPr>
          <w:spacing w:val="-4"/>
          <w:sz w:val="28"/>
          <w:szCs w:val="28"/>
        </w:rPr>
        <w:t xml:space="preserve"> </w:t>
      </w:r>
      <w:r w:rsidRPr="005144E0">
        <w:rPr>
          <w:sz w:val="28"/>
          <w:szCs w:val="28"/>
        </w:rPr>
        <w:t>РФ,</w:t>
      </w:r>
      <w:r w:rsidRPr="005144E0">
        <w:rPr>
          <w:spacing w:val="-4"/>
          <w:sz w:val="28"/>
          <w:szCs w:val="28"/>
        </w:rPr>
        <w:t xml:space="preserve"> </w:t>
      </w:r>
      <w:r w:rsidRPr="005144E0">
        <w:rPr>
          <w:sz w:val="28"/>
          <w:szCs w:val="28"/>
        </w:rPr>
        <w:t>Федеральным</w:t>
      </w:r>
      <w:r w:rsidRPr="005144E0">
        <w:rPr>
          <w:spacing w:val="-5"/>
          <w:sz w:val="28"/>
          <w:szCs w:val="28"/>
        </w:rPr>
        <w:t xml:space="preserve"> </w:t>
      </w:r>
      <w:r w:rsidRPr="005144E0">
        <w:rPr>
          <w:sz w:val="28"/>
          <w:szCs w:val="28"/>
        </w:rPr>
        <w:t>законом Российской Федерации от 29.12.2012 г. №27З-ФЗ «Об образовании в Российской Федерации», Федеральными законами от 27.07.2006 г. № 152-ФЗ «О персональных данных», от 29.12.2010 г. № 436 «О защите детей от информации, причиняющей вред</w:t>
      </w:r>
      <w:r w:rsidRPr="005144E0">
        <w:rPr>
          <w:spacing w:val="40"/>
          <w:sz w:val="28"/>
          <w:szCs w:val="28"/>
        </w:rPr>
        <w:t xml:space="preserve"> </w:t>
      </w:r>
      <w:r w:rsidRPr="005144E0">
        <w:rPr>
          <w:sz w:val="28"/>
          <w:szCs w:val="28"/>
        </w:rPr>
        <w:t xml:space="preserve">их здоровью и развитию», рекомендациями по разработке локального нормативного акта, регламентирующего использование обучающимися личных мобильных </w:t>
      </w:r>
      <w:r w:rsidRPr="005144E0">
        <w:rPr>
          <w:sz w:val="28"/>
          <w:szCs w:val="28"/>
        </w:rPr>
        <w:lastRenderedPageBreak/>
        <w:t>устройств во время образовательного процесса», «Методических рекомендаций об использовании устройств мобильной связи в о</w:t>
      </w:r>
      <w:r w:rsidR="00E239C0" w:rsidRPr="005144E0">
        <w:rPr>
          <w:sz w:val="28"/>
          <w:szCs w:val="28"/>
        </w:rPr>
        <w:t>бразовательных организациях» от</w:t>
      </w:r>
      <w:r w:rsidRPr="005144E0">
        <w:rPr>
          <w:sz w:val="28"/>
          <w:szCs w:val="28"/>
        </w:rPr>
        <w:t>14.08.2019г. 01-230/13-01, Методических рекомендаций об использовании устройств мобильной связи в общеобразовательных организациях (утв. Федеральной службой по надзору в сфере защиты прав потребителей и благополучия человека от 14.08.2019. № МР 2.4.0150-19, Постановлением</w:t>
      </w:r>
      <w:r w:rsidRPr="005144E0">
        <w:rPr>
          <w:spacing w:val="43"/>
          <w:sz w:val="28"/>
          <w:szCs w:val="28"/>
        </w:rPr>
        <w:t xml:space="preserve"> </w:t>
      </w:r>
      <w:r w:rsidRPr="005144E0">
        <w:rPr>
          <w:sz w:val="28"/>
          <w:szCs w:val="28"/>
        </w:rPr>
        <w:t>главного</w:t>
      </w:r>
      <w:r w:rsidRPr="005144E0">
        <w:rPr>
          <w:spacing w:val="47"/>
          <w:sz w:val="28"/>
          <w:szCs w:val="28"/>
        </w:rPr>
        <w:t xml:space="preserve"> </w:t>
      </w:r>
      <w:r w:rsidRPr="005144E0">
        <w:rPr>
          <w:sz w:val="28"/>
          <w:szCs w:val="28"/>
        </w:rPr>
        <w:t>государственного</w:t>
      </w:r>
      <w:r w:rsidRPr="005144E0">
        <w:rPr>
          <w:spacing w:val="46"/>
          <w:sz w:val="28"/>
          <w:szCs w:val="28"/>
        </w:rPr>
        <w:t xml:space="preserve"> </w:t>
      </w:r>
      <w:r w:rsidRPr="005144E0">
        <w:rPr>
          <w:sz w:val="28"/>
          <w:szCs w:val="28"/>
        </w:rPr>
        <w:t>санитарного</w:t>
      </w:r>
      <w:r w:rsidRPr="005144E0">
        <w:rPr>
          <w:spacing w:val="47"/>
          <w:sz w:val="28"/>
          <w:szCs w:val="28"/>
        </w:rPr>
        <w:t xml:space="preserve"> </w:t>
      </w:r>
      <w:r w:rsidRPr="005144E0">
        <w:rPr>
          <w:sz w:val="28"/>
          <w:szCs w:val="28"/>
        </w:rPr>
        <w:t>врача</w:t>
      </w:r>
      <w:r w:rsidRPr="005144E0">
        <w:rPr>
          <w:spacing w:val="45"/>
          <w:sz w:val="28"/>
          <w:szCs w:val="28"/>
        </w:rPr>
        <w:t xml:space="preserve"> </w:t>
      </w:r>
      <w:r w:rsidRPr="005144E0">
        <w:rPr>
          <w:sz w:val="28"/>
          <w:szCs w:val="28"/>
        </w:rPr>
        <w:t>России</w:t>
      </w:r>
      <w:r w:rsidRPr="005144E0">
        <w:rPr>
          <w:spacing w:val="48"/>
          <w:sz w:val="28"/>
          <w:szCs w:val="28"/>
        </w:rPr>
        <w:t xml:space="preserve"> </w:t>
      </w:r>
      <w:r w:rsidRPr="005144E0">
        <w:rPr>
          <w:sz w:val="28"/>
          <w:szCs w:val="28"/>
        </w:rPr>
        <w:t>от</w:t>
      </w:r>
      <w:r w:rsidRPr="005144E0">
        <w:rPr>
          <w:spacing w:val="47"/>
          <w:sz w:val="28"/>
          <w:szCs w:val="28"/>
        </w:rPr>
        <w:t xml:space="preserve"> </w:t>
      </w:r>
      <w:r w:rsidRPr="005144E0">
        <w:rPr>
          <w:spacing w:val="-2"/>
          <w:sz w:val="28"/>
          <w:szCs w:val="28"/>
        </w:rPr>
        <w:t>28.09.2020</w:t>
      </w:r>
    </w:p>
    <w:p w:rsidR="0074554A" w:rsidRPr="005144E0" w:rsidRDefault="0074554A" w:rsidP="005144E0">
      <w:pPr>
        <w:pStyle w:val="a3"/>
        <w:spacing w:before="1" w:after="100" w:afterAutospacing="1" w:line="360" w:lineRule="auto"/>
        <w:ind w:right="125" w:firstLine="709"/>
        <w:rPr>
          <w:sz w:val="28"/>
          <w:szCs w:val="28"/>
        </w:rPr>
      </w:pPr>
      <w:r w:rsidRPr="005144E0">
        <w:rPr>
          <w:sz w:val="28"/>
          <w:szCs w:val="28"/>
        </w:rPr>
        <w:t>№28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</w:t>
      </w:r>
      <w:r w:rsidRPr="005144E0">
        <w:rPr>
          <w:spacing w:val="40"/>
          <w:sz w:val="28"/>
          <w:szCs w:val="28"/>
        </w:rPr>
        <w:t xml:space="preserve"> </w:t>
      </w:r>
      <w:r w:rsidRPr="005144E0">
        <w:rPr>
          <w:sz w:val="28"/>
          <w:szCs w:val="28"/>
        </w:rPr>
        <w:t>и Уставом МАОУ «СШ № 35».</w:t>
      </w:r>
    </w:p>
    <w:p w:rsidR="0074554A" w:rsidRPr="005144E0" w:rsidRDefault="0074554A" w:rsidP="005144E0">
      <w:pPr>
        <w:pStyle w:val="a3"/>
        <w:spacing w:before="1" w:after="100" w:afterAutospacing="1" w:line="360" w:lineRule="auto"/>
        <w:ind w:right="125" w:firstLine="709"/>
        <w:rPr>
          <w:sz w:val="28"/>
          <w:szCs w:val="28"/>
        </w:rPr>
      </w:pPr>
      <w:r w:rsidRPr="005144E0">
        <w:rPr>
          <w:sz w:val="28"/>
          <w:szCs w:val="28"/>
        </w:rPr>
        <w:t>Соблюдение Положения способствует праву каждого обучающегося на получение образования в соответствии с Федеральными государственными образовательными стандартами</w:t>
      </w:r>
      <w:r w:rsidRPr="005144E0">
        <w:rPr>
          <w:spacing w:val="45"/>
          <w:sz w:val="28"/>
          <w:szCs w:val="28"/>
        </w:rPr>
        <w:t xml:space="preserve"> </w:t>
      </w:r>
      <w:r w:rsidRPr="005144E0">
        <w:rPr>
          <w:sz w:val="28"/>
          <w:szCs w:val="28"/>
        </w:rPr>
        <w:t>при</w:t>
      </w:r>
      <w:r w:rsidRPr="005144E0">
        <w:rPr>
          <w:spacing w:val="48"/>
          <w:sz w:val="28"/>
          <w:szCs w:val="28"/>
        </w:rPr>
        <w:t xml:space="preserve"> </w:t>
      </w:r>
      <w:r w:rsidRPr="005144E0">
        <w:rPr>
          <w:sz w:val="28"/>
          <w:szCs w:val="28"/>
        </w:rPr>
        <w:t>соблюдении</w:t>
      </w:r>
      <w:r w:rsidRPr="005144E0">
        <w:rPr>
          <w:spacing w:val="45"/>
          <w:sz w:val="28"/>
          <w:szCs w:val="28"/>
        </w:rPr>
        <w:t xml:space="preserve"> </w:t>
      </w:r>
      <w:r w:rsidRPr="005144E0">
        <w:rPr>
          <w:sz w:val="28"/>
          <w:szCs w:val="28"/>
        </w:rPr>
        <w:t>прав</w:t>
      </w:r>
      <w:r w:rsidRPr="005144E0">
        <w:rPr>
          <w:spacing w:val="46"/>
          <w:sz w:val="28"/>
          <w:szCs w:val="28"/>
        </w:rPr>
        <w:t xml:space="preserve"> </w:t>
      </w:r>
      <w:r w:rsidRPr="005144E0">
        <w:rPr>
          <w:sz w:val="28"/>
          <w:szCs w:val="28"/>
        </w:rPr>
        <w:t>и</w:t>
      </w:r>
      <w:r w:rsidRPr="005144E0">
        <w:rPr>
          <w:spacing w:val="48"/>
          <w:sz w:val="28"/>
          <w:szCs w:val="28"/>
        </w:rPr>
        <w:t xml:space="preserve"> </w:t>
      </w:r>
      <w:r w:rsidRPr="005144E0">
        <w:rPr>
          <w:sz w:val="28"/>
          <w:szCs w:val="28"/>
        </w:rPr>
        <w:t>свобод</w:t>
      </w:r>
      <w:r w:rsidRPr="005144E0">
        <w:rPr>
          <w:spacing w:val="44"/>
          <w:sz w:val="28"/>
          <w:szCs w:val="28"/>
        </w:rPr>
        <w:t xml:space="preserve"> </w:t>
      </w:r>
      <w:r w:rsidRPr="005144E0">
        <w:rPr>
          <w:sz w:val="28"/>
          <w:szCs w:val="28"/>
        </w:rPr>
        <w:t>других</w:t>
      </w:r>
      <w:r w:rsidRPr="005144E0">
        <w:rPr>
          <w:spacing w:val="49"/>
          <w:sz w:val="28"/>
          <w:szCs w:val="28"/>
        </w:rPr>
        <w:t xml:space="preserve"> </w:t>
      </w:r>
      <w:r w:rsidRPr="005144E0">
        <w:rPr>
          <w:sz w:val="28"/>
          <w:szCs w:val="28"/>
        </w:rPr>
        <w:t>лиц;</w:t>
      </w:r>
      <w:r w:rsidRPr="005144E0">
        <w:rPr>
          <w:spacing w:val="47"/>
          <w:sz w:val="28"/>
          <w:szCs w:val="28"/>
        </w:rPr>
        <w:t xml:space="preserve"> </w:t>
      </w:r>
      <w:r w:rsidRPr="005144E0">
        <w:rPr>
          <w:sz w:val="28"/>
          <w:szCs w:val="28"/>
        </w:rPr>
        <w:t>способствует</w:t>
      </w:r>
      <w:r w:rsidRPr="005144E0">
        <w:rPr>
          <w:spacing w:val="52"/>
          <w:sz w:val="28"/>
          <w:szCs w:val="28"/>
        </w:rPr>
        <w:t xml:space="preserve"> </w:t>
      </w:r>
      <w:r w:rsidRPr="005144E0">
        <w:rPr>
          <w:spacing w:val="-2"/>
          <w:sz w:val="28"/>
          <w:szCs w:val="28"/>
        </w:rPr>
        <w:t>уменьшению</w:t>
      </w:r>
      <w:r w:rsidRPr="005144E0">
        <w:rPr>
          <w:sz w:val="28"/>
          <w:szCs w:val="28"/>
        </w:rPr>
        <w:t xml:space="preserve"> вредного воздействия радиочастотного и электромагнитного излучения средств мобильной связи на участников образовательного процесса; 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 обеспечивает повышение качества и эффективности получаемых образовательных услуг; обеспечивает повышение уровня дисциплины; гарантирует психологически комфортные условия образовательного процесса.</w:t>
      </w:r>
    </w:p>
    <w:p w:rsidR="0074554A" w:rsidRPr="005144E0" w:rsidRDefault="0074554A" w:rsidP="005144E0">
      <w:pPr>
        <w:pStyle w:val="a5"/>
        <w:tabs>
          <w:tab w:val="left" w:pos="629"/>
        </w:tabs>
        <w:spacing w:before="2" w:after="100" w:afterAutospacing="1" w:line="360" w:lineRule="auto"/>
        <w:ind w:right="877" w:firstLine="709"/>
        <w:rPr>
          <w:sz w:val="28"/>
          <w:szCs w:val="28"/>
        </w:rPr>
      </w:pPr>
      <w:r w:rsidRPr="005144E0">
        <w:rPr>
          <w:sz w:val="28"/>
          <w:szCs w:val="28"/>
        </w:rPr>
        <w:t>Положение</w:t>
      </w:r>
      <w:r w:rsidRPr="005144E0">
        <w:rPr>
          <w:spacing w:val="-5"/>
          <w:sz w:val="28"/>
          <w:szCs w:val="28"/>
        </w:rPr>
        <w:t xml:space="preserve"> </w:t>
      </w:r>
      <w:r w:rsidRPr="005144E0">
        <w:rPr>
          <w:sz w:val="28"/>
          <w:szCs w:val="28"/>
        </w:rPr>
        <w:t>согласовывается</w:t>
      </w:r>
      <w:r w:rsidRPr="005144E0">
        <w:rPr>
          <w:spacing w:val="-4"/>
          <w:sz w:val="28"/>
          <w:szCs w:val="28"/>
        </w:rPr>
        <w:t xml:space="preserve"> </w:t>
      </w:r>
      <w:r w:rsidRPr="005144E0">
        <w:rPr>
          <w:sz w:val="28"/>
          <w:szCs w:val="28"/>
        </w:rPr>
        <w:t>с</w:t>
      </w:r>
      <w:r w:rsidRPr="005144E0">
        <w:rPr>
          <w:spacing w:val="-6"/>
          <w:sz w:val="28"/>
          <w:szCs w:val="28"/>
        </w:rPr>
        <w:t xml:space="preserve"> </w:t>
      </w:r>
      <w:r w:rsidRPr="005144E0">
        <w:rPr>
          <w:sz w:val="28"/>
          <w:szCs w:val="28"/>
        </w:rPr>
        <w:t>педагогическим</w:t>
      </w:r>
      <w:r w:rsidRPr="005144E0">
        <w:rPr>
          <w:spacing w:val="-5"/>
          <w:sz w:val="28"/>
          <w:szCs w:val="28"/>
        </w:rPr>
        <w:t xml:space="preserve"> </w:t>
      </w:r>
      <w:r w:rsidRPr="005144E0">
        <w:rPr>
          <w:sz w:val="28"/>
          <w:szCs w:val="28"/>
        </w:rPr>
        <w:t>советом</w:t>
      </w:r>
      <w:r w:rsidRPr="005144E0">
        <w:rPr>
          <w:spacing w:val="-4"/>
          <w:sz w:val="28"/>
          <w:szCs w:val="28"/>
        </w:rPr>
        <w:t xml:space="preserve"> </w:t>
      </w:r>
      <w:r w:rsidRPr="005144E0">
        <w:rPr>
          <w:sz w:val="28"/>
          <w:szCs w:val="28"/>
        </w:rPr>
        <w:t>МАОУ «СШ № 35» и</w:t>
      </w:r>
      <w:r w:rsidRPr="005144E0">
        <w:rPr>
          <w:spacing w:val="-4"/>
          <w:sz w:val="28"/>
          <w:szCs w:val="28"/>
        </w:rPr>
        <w:t xml:space="preserve"> </w:t>
      </w:r>
      <w:r w:rsidRPr="005144E0">
        <w:rPr>
          <w:sz w:val="28"/>
          <w:szCs w:val="28"/>
        </w:rPr>
        <w:t>вводится</w:t>
      </w:r>
      <w:r w:rsidRPr="005144E0">
        <w:rPr>
          <w:spacing w:val="-4"/>
          <w:sz w:val="28"/>
          <w:szCs w:val="28"/>
        </w:rPr>
        <w:t xml:space="preserve"> </w:t>
      </w:r>
      <w:r w:rsidRPr="005144E0">
        <w:rPr>
          <w:sz w:val="28"/>
          <w:szCs w:val="28"/>
        </w:rPr>
        <w:t>в действие приказом директора школы.</w:t>
      </w:r>
    </w:p>
    <w:p w:rsidR="0074554A" w:rsidRPr="005144E0" w:rsidRDefault="0074554A" w:rsidP="008F4C51">
      <w:pPr>
        <w:pStyle w:val="a5"/>
        <w:numPr>
          <w:ilvl w:val="1"/>
          <w:numId w:val="2"/>
        </w:numPr>
        <w:tabs>
          <w:tab w:val="left" w:pos="629"/>
        </w:tabs>
        <w:spacing w:before="1" w:after="100" w:afterAutospacing="1" w:line="360" w:lineRule="auto"/>
        <w:ind w:left="629" w:hanging="62"/>
        <w:rPr>
          <w:sz w:val="28"/>
          <w:szCs w:val="28"/>
        </w:rPr>
      </w:pPr>
      <w:r w:rsidRPr="005144E0">
        <w:rPr>
          <w:sz w:val="28"/>
          <w:szCs w:val="28"/>
        </w:rPr>
        <w:t>Основные</w:t>
      </w:r>
      <w:r w:rsidRPr="005144E0">
        <w:rPr>
          <w:spacing w:val="-6"/>
          <w:sz w:val="28"/>
          <w:szCs w:val="28"/>
        </w:rPr>
        <w:t xml:space="preserve"> </w:t>
      </w:r>
      <w:r w:rsidRPr="005144E0">
        <w:rPr>
          <w:spacing w:val="-2"/>
          <w:sz w:val="28"/>
          <w:szCs w:val="28"/>
        </w:rPr>
        <w:t>понятия:</w:t>
      </w:r>
    </w:p>
    <w:p w:rsidR="0074554A" w:rsidRPr="005144E0" w:rsidRDefault="0074554A" w:rsidP="005144E0">
      <w:pPr>
        <w:pStyle w:val="a5"/>
        <w:numPr>
          <w:ilvl w:val="2"/>
          <w:numId w:val="2"/>
        </w:numPr>
        <w:tabs>
          <w:tab w:val="left" w:pos="323"/>
        </w:tabs>
        <w:spacing w:before="41" w:after="100" w:afterAutospacing="1" w:line="360" w:lineRule="auto"/>
        <w:ind w:right="134" w:firstLine="709"/>
        <w:rPr>
          <w:sz w:val="28"/>
          <w:szCs w:val="28"/>
        </w:rPr>
      </w:pPr>
      <w:r w:rsidRPr="005144E0">
        <w:rPr>
          <w:sz w:val="28"/>
          <w:szCs w:val="28"/>
        </w:rPr>
        <w:t>сотовый</w:t>
      </w:r>
      <w:r w:rsidRPr="005144E0">
        <w:rPr>
          <w:spacing w:val="38"/>
          <w:sz w:val="28"/>
          <w:szCs w:val="28"/>
        </w:rPr>
        <w:t xml:space="preserve"> </w:t>
      </w:r>
      <w:r w:rsidRPr="005144E0">
        <w:rPr>
          <w:sz w:val="28"/>
          <w:szCs w:val="28"/>
        </w:rPr>
        <w:t>телефон</w:t>
      </w:r>
      <w:r w:rsidRPr="005144E0">
        <w:rPr>
          <w:spacing w:val="40"/>
          <w:sz w:val="28"/>
          <w:szCs w:val="28"/>
        </w:rPr>
        <w:t xml:space="preserve"> </w:t>
      </w:r>
      <w:r w:rsidRPr="005144E0">
        <w:rPr>
          <w:sz w:val="28"/>
          <w:szCs w:val="28"/>
        </w:rPr>
        <w:t>–</w:t>
      </w:r>
      <w:r w:rsidRPr="005144E0">
        <w:rPr>
          <w:spacing w:val="38"/>
          <w:sz w:val="28"/>
          <w:szCs w:val="28"/>
        </w:rPr>
        <w:t xml:space="preserve"> </w:t>
      </w:r>
      <w:r w:rsidRPr="005144E0">
        <w:rPr>
          <w:sz w:val="28"/>
          <w:szCs w:val="28"/>
        </w:rPr>
        <w:t>средство</w:t>
      </w:r>
      <w:r w:rsidRPr="005144E0">
        <w:rPr>
          <w:spacing w:val="38"/>
          <w:sz w:val="28"/>
          <w:szCs w:val="28"/>
        </w:rPr>
        <w:t xml:space="preserve"> </w:t>
      </w:r>
      <w:r w:rsidRPr="005144E0">
        <w:rPr>
          <w:sz w:val="28"/>
          <w:szCs w:val="28"/>
        </w:rPr>
        <w:t>коммуникации</w:t>
      </w:r>
      <w:r w:rsidRPr="005144E0">
        <w:rPr>
          <w:spacing w:val="37"/>
          <w:sz w:val="28"/>
          <w:szCs w:val="28"/>
        </w:rPr>
        <w:t xml:space="preserve"> </w:t>
      </w:r>
      <w:r w:rsidRPr="005144E0">
        <w:rPr>
          <w:sz w:val="28"/>
          <w:szCs w:val="28"/>
        </w:rPr>
        <w:t>и</w:t>
      </w:r>
      <w:r w:rsidRPr="005144E0">
        <w:rPr>
          <w:spacing w:val="38"/>
          <w:sz w:val="28"/>
          <w:szCs w:val="28"/>
        </w:rPr>
        <w:t xml:space="preserve"> </w:t>
      </w:r>
      <w:r w:rsidRPr="005144E0">
        <w:rPr>
          <w:sz w:val="28"/>
          <w:szCs w:val="28"/>
        </w:rPr>
        <w:t>составляющая</w:t>
      </w:r>
      <w:r w:rsidRPr="005144E0">
        <w:rPr>
          <w:spacing w:val="37"/>
          <w:sz w:val="28"/>
          <w:szCs w:val="28"/>
        </w:rPr>
        <w:t xml:space="preserve"> </w:t>
      </w:r>
      <w:r w:rsidRPr="005144E0">
        <w:rPr>
          <w:sz w:val="28"/>
          <w:szCs w:val="28"/>
        </w:rPr>
        <w:t>имиджа</w:t>
      </w:r>
      <w:r w:rsidR="00AA1F1D" w:rsidRPr="005144E0">
        <w:rPr>
          <w:spacing w:val="37"/>
          <w:sz w:val="28"/>
          <w:szCs w:val="28"/>
        </w:rPr>
        <w:t xml:space="preserve"> </w:t>
      </w:r>
      <w:r w:rsidRPr="005144E0">
        <w:rPr>
          <w:sz w:val="28"/>
          <w:szCs w:val="28"/>
        </w:rPr>
        <w:t>современного человека, которую не принято активно демонстрировать;</w:t>
      </w:r>
    </w:p>
    <w:p w:rsidR="005144E0" w:rsidRPr="005144E0" w:rsidRDefault="005144E0" w:rsidP="005144E0">
      <w:pPr>
        <w:pStyle w:val="a5"/>
        <w:numPr>
          <w:ilvl w:val="2"/>
          <w:numId w:val="2"/>
        </w:numPr>
        <w:tabs>
          <w:tab w:val="left" w:pos="437"/>
          <w:tab w:val="left" w:pos="1134"/>
          <w:tab w:val="left" w:pos="2345"/>
          <w:tab w:val="left" w:pos="3363"/>
          <w:tab w:val="left" w:pos="5388"/>
          <w:tab w:val="left" w:pos="6584"/>
          <w:tab w:val="left" w:pos="8335"/>
        </w:tabs>
        <w:spacing w:after="100" w:afterAutospacing="1" w:line="360" w:lineRule="auto"/>
        <w:ind w:right="131" w:firstLine="142"/>
        <w:rPr>
          <w:sz w:val="28"/>
          <w:szCs w:val="28"/>
        </w:rPr>
      </w:pPr>
      <w:r>
        <w:rPr>
          <w:spacing w:val="-2"/>
          <w:sz w:val="28"/>
          <w:szCs w:val="28"/>
        </w:rPr>
        <w:t>пользователь</w:t>
      </w:r>
      <w:r>
        <w:rPr>
          <w:spacing w:val="-10"/>
          <w:sz w:val="28"/>
          <w:szCs w:val="28"/>
        </w:rPr>
        <w:t xml:space="preserve"> - </w:t>
      </w:r>
      <w:r w:rsidR="0074554A" w:rsidRPr="005144E0">
        <w:rPr>
          <w:spacing w:val="-2"/>
          <w:sz w:val="28"/>
          <w:szCs w:val="28"/>
        </w:rPr>
        <w:t>субъект</w:t>
      </w:r>
      <w:r>
        <w:rPr>
          <w:sz w:val="28"/>
          <w:szCs w:val="28"/>
        </w:rPr>
        <w:t xml:space="preserve"> </w:t>
      </w:r>
      <w:r w:rsidR="0074554A" w:rsidRPr="005144E0">
        <w:rPr>
          <w:spacing w:val="-2"/>
          <w:sz w:val="28"/>
          <w:szCs w:val="28"/>
        </w:rPr>
        <w:t>образовательного</w:t>
      </w:r>
      <w:r w:rsidR="0074554A" w:rsidRPr="005144E0">
        <w:rPr>
          <w:sz w:val="28"/>
          <w:szCs w:val="28"/>
        </w:rPr>
        <w:t xml:space="preserve"> </w:t>
      </w:r>
      <w:r w:rsidR="0074554A" w:rsidRPr="005144E0">
        <w:rPr>
          <w:spacing w:val="-2"/>
          <w:sz w:val="28"/>
          <w:szCs w:val="28"/>
        </w:rPr>
        <w:t>процесса,</w:t>
      </w:r>
      <w:r w:rsidR="0074554A" w:rsidRPr="005144E0">
        <w:rPr>
          <w:sz w:val="28"/>
          <w:szCs w:val="28"/>
        </w:rPr>
        <w:t xml:space="preserve"> </w:t>
      </w:r>
      <w:r w:rsidR="0074554A" w:rsidRPr="005144E0">
        <w:rPr>
          <w:spacing w:val="-2"/>
          <w:sz w:val="28"/>
          <w:szCs w:val="28"/>
        </w:rPr>
        <w:t>пользующийся</w:t>
      </w:r>
      <w:r w:rsidR="0074554A" w:rsidRPr="005144E0">
        <w:rPr>
          <w:sz w:val="28"/>
          <w:szCs w:val="28"/>
        </w:rPr>
        <w:tab/>
      </w:r>
      <w:r w:rsidR="0074554A" w:rsidRPr="005144E0">
        <w:rPr>
          <w:spacing w:val="-2"/>
          <w:sz w:val="28"/>
          <w:szCs w:val="28"/>
        </w:rPr>
        <w:t>сотовым телефоном;</w:t>
      </w:r>
    </w:p>
    <w:p w:rsidR="0074554A" w:rsidRPr="005144E0" w:rsidRDefault="0074554A" w:rsidP="005144E0">
      <w:pPr>
        <w:pStyle w:val="a5"/>
        <w:numPr>
          <w:ilvl w:val="2"/>
          <w:numId w:val="2"/>
        </w:numPr>
        <w:tabs>
          <w:tab w:val="left" w:pos="437"/>
          <w:tab w:val="left" w:pos="1134"/>
          <w:tab w:val="left" w:pos="2345"/>
          <w:tab w:val="left" w:pos="3363"/>
          <w:tab w:val="left" w:pos="5388"/>
          <w:tab w:val="left" w:pos="6584"/>
          <w:tab w:val="left" w:pos="8335"/>
        </w:tabs>
        <w:spacing w:after="100" w:afterAutospacing="1" w:line="360" w:lineRule="auto"/>
        <w:ind w:right="131" w:firstLine="142"/>
        <w:rPr>
          <w:sz w:val="28"/>
          <w:szCs w:val="28"/>
        </w:rPr>
      </w:pPr>
      <w:r w:rsidRPr="005144E0">
        <w:rPr>
          <w:sz w:val="28"/>
          <w:szCs w:val="28"/>
        </w:rPr>
        <w:t>пропаганда культа насилия и жестокости</w:t>
      </w:r>
      <w:r w:rsidRPr="005144E0">
        <w:rPr>
          <w:spacing w:val="40"/>
          <w:sz w:val="28"/>
          <w:szCs w:val="28"/>
        </w:rPr>
        <w:t xml:space="preserve"> </w:t>
      </w:r>
      <w:r w:rsidRPr="005144E0">
        <w:rPr>
          <w:sz w:val="28"/>
          <w:szCs w:val="28"/>
        </w:rPr>
        <w:t xml:space="preserve">посредством телефона – демонстрация и распространение окружающим видео-или </w:t>
      </w:r>
      <w:proofErr w:type="spellStart"/>
      <w:r w:rsidRPr="005144E0">
        <w:rPr>
          <w:sz w:val="28"/>
          <w:szCs w:val="28"/>
        </w:rPr>
        <w:t>фотосюжетов</w:t>
      </w:r>
      <w:proofErr w:type="spellEnd"/>
      <w:r w:rsidRPr="005144E0">
        <w:rPr>
          <w:sz w:val="28"/>
          <w:szCs w:val="28"/>
        </w:rPr>
        <w:t xml:space="preserve"> соответствующего содержания (в нарушение Закона РФ «Об особых правилах распространения эротической продукции и запрете пропаганды культа насилия и жестокости»).</w:t>
      </w:r>
    </w:p>
    <w:p w:rsidR="0074554A" w:rsidRPr="005144E0" w:rsidRDefault="00BD2B69" w:rsidP="005144E0">
      <w:pPr>
        <w:tabs>
          <w:tab w:val="left" w:pos="621"/>
        </w:tabs>
        <w:spacing w:before="195" w:after="100" w:afterAutospacing="1" w:line="360" w:lineRule="auto"/>
        <w:ind w:firstLine="709"/>
        <w:jc w:val="both"/>
        <w:rPr>
          <w:sz w:val="28"/>
          <w:szCs w:val="28"/>
        </w:rPr>
      </w:pPr>
      <w:r w:rsidRPr="005144E0">
        <w:rPr>
          <w:sz w:val="28"/>
          <w:szCs w:val="28"/>
        </w:rPr>
        <w:t>2.1</w:t>
      </w:r>
      <w:r w:rsidR="0074554A" w:rsidRPr="005144E0">
        <w:rPr>
          <w:sz w:val="28"/>
          <w:szCs w:val="28"/>
        </w:rPr>
        <w:t>Общие</w:t>
      </w:r>
      <w:r w:rsidR="0074554A" w:rsidRPr="005144E0">
        <w:rPr>
          <w:spacing w:val="-4"/>
          <w:sz w:val="28"/>
          <w:szCs w:val="28"/>
        </w:rPr>
        <w:t xml:space="preserve"> </w:t>
      </w:r>
      <w:r w:rsidR="0074554A" w:rsidRPr="005144E0">
        <w:rPr>
          <w:spacing w:val="-2"/>
          <w:sz w:val="28"/>
          <w:szCs w:val="28"/>
        </w:rPr>
        <w:t>правила</w:t>
      </w:r>
    </w:p>
    <w:p w:rsidR="0074554A" w:rsidRPr="005144E0" w:rsidRDefault="0074554A" w:rsidP="005144E0">
      <w:pPr>
        <w:pStyle w:val="a5"/>
        <w:numPr>
          <w:ilvl w:val="2"/>
          <w:numId w:val="1"/>
        </w:numPr>
        <w:tabs>
          <w:tab w:val="left" w:pos="856"/>
        </w:tabs>
        <w:spacing w:after="100" w:afterAutospacing="1" w:line="360" w:lineRule="auto"/>
        <w:ind w:right="129" w:firstLine="709"/>
        <w:rPr>
          <w:sz w:val="28"/>
          <w:szCs w:val="28"/>
        </w:rPr>
      </w:pPr>
      <w:r w:rsidRPr="005144E0">
        <w:rPr>
          <w:sz w:val="28"/>
          <w:szCs w:val="28"/>
        </w:rPr>
        <w:t>Любой человек вправе пользоваться личными мобильными электронными устройствами, но не вправе ограничивать при этом других людей. Пользователи обязаны помнить о том, что использование</w:t>
      </w:r>
      <w:r w:rsidRPr="005144E0">
        <w:rPr>
          <w:spacing w:val="-1"/>
          <w:sz w:val="28"/>
          <w:szCs w:val="28"/>
        </w:rPr>
        <w:t xml:space="preserve"> </w:t>
      </w:r>
      <w:r w:rsidRPr="005144E0">
        <w:rPr>
          <w:sz w:val="28"/>
          <w:szCs w:val="28"/>
        </w:rPr>
        <w:t>личных мобильных электронных устройств, в том числе средств мобильной связи во время образовательного процесса является нарушением конституционного принципа о том, что « осуществление прав и свобод гражданина не должно нарушать права и свободы других лиц » (п.3 ст. 17 Конституции РФ) следовательно, реализация их права на получение информации (п.4 ст.29 Конституции РФ) является нарушением права других учащихся на получение образования (п. 1 ст. 43 Конституции РФ).</w:t>
      </w:r>
    </w:p>
    <w:p w:rsidR="0074554A" w:rsidRPr="005144E0" w:rsidRDefault="0074554A" w:rsidP="005144E0">
      <w:pPr>
        <w:pStyle w:val="a5"/>
        <w:numPr>
          <w:ilvl w:val="2"/>
          <w:numId w:val="1"/>
        </w:numPr>
        <w:tabs>
          <w:tab w:val="left" w:pos="962"/>
        </w:tabs>
        <w:spacing w:before="1" w:after="100" w:afterAutospacing="1" w:line="360" w:lineRule="auto"/>
        <w:ind w:right="134" w:firstLine="709"/>
        <w:rPr>
          <w:sz w:val="28"/>
          <w:szCs w:val="28"/>
        </w:rPr>
      </w:pPr>
      <w:r w:rsidRPr="005144E0">
        <w:rPr>
          <w:sz w:val="28"/>
          <w:szCs w:val="28"/>
        </w:rPr>
        <w:t>Пользователи обязаны помнить о том, что использование мобильных электронных устройств, в том числе средств мобильной связи для сбора, хранения, использования и распространения информации о частной жизни лица без его согласия не допускается (п.1 ст.24 Конституции РФ).</w:t>
      </w:r>
    </w:p>
    <w:p w:rsidR="0074554A" w:rsidRPr="005144E0" w:rsidRDefault="0074554A" w:rsidP="005144E0">
      <w:pPr>
        <w:pStyle w:val="a5"/>
        <w:numPr>
          <w:ilvl w:val="2"/>
          <w:numId w:val="1"/>
        </w:numPr>
        <w:tabs>
          <w:tab w:val="left" w:pos="789"/>
        </w:tabs>
        <w:spacing w:after="100" w:afterAutospacing="1" w:line="360" w:lineRule="auto"/>
        <w:ind w:right="133" w:firstLine="709"/>
        <w:rPr>
          <w:sz w:val="28"/>
          <w:szCs w:val="28"/>
        </w:rPr>
      </w:pPr>
      <w:r w:rsidRPr="005144E0">
        <w:rPr>
          <w:sz w:val="28"/>
          <w:szCs w:val="28"/>
        </w:rPr>
        <w:t>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 w:rsidR="0074554A" w:rsidRPr="005144E0" w:rsidRDefault="0074554A" w:rsidP="005144E0">
      <w:pPr>
        <w:pStyle w:val="a5"/>
        <w:numPr>
          <w:ilvl w:val="2"/>
          <w:numId w:val="1"/>
        </w:numPr>
        <w:tabs>
          <w:tab w:val="left" w:pos="813"/>
        </w:tabs>
        <w:spacing w:after="100" w:afterAutospacing="1" w:line="360" w:lineRule="auto"/>
        <w:ind w:right="133" w:firstLine="709"/>
        <w:rPr>
          <w:sz w:val="28"/>
          <w:szCs w:val="28"/>
        </w:rPr>
      </w:pPr>
      <w:r w:rsidRPr="005144E0">
        <w:rPr>
          <w:sz w:val="28"/>
          <w:szCs w:val="28"/>
        </w:rPr>
        <w:t>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(медицинское заключение по состоянию здоровья, объяснительную записку и т.п.) и получить письменное разрешение.</w:t>
      </w:r>
    </w:p>
    <w:p w:rsidR="0074554A" w:rsidRPr="005144E0" w:rsidRDefault="0074554A" w:rsidP="005144E0">
      <w:pPr>
        <w:pStyle w:val="a5"/>
        <w:numPr>
          <w:ilvl w:val="2"/>
          <w:numId w:val="1"/>
        </w:numPr>
        <w:tabs>
          <w:tab w:val="left" w:pos="883"/>
        </w:tabs>
        <w:spacing w:before="68" w:after="100" w:afterAutospacing="1" w:line="360" w:lineRule="auto"/>
        <w:ind w:right="133" w:firstLine="709"/>
        <w:rPr>
          <w:sz w:val="28"/>
          <w:szCs w:val="28"/>
        </w:rPr>
      </w:pPr>
      <w:r w:rsidRPr="005144E0">
        <w:rPr>
          <w:sz w:val="28"/>
          <w:szCs w:val="28"/>
        </w:rPr>
        <w:t>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74554A" w:rsidRPr="005144E0" w:rsidRDefault="0074554A" w:rsidP="005144E0">
      <w:pPr>
        <w:pStyle w:val="a5"/>
        <w:numPr>
          <w:ilvl w:val="1"/>
          <w:numId w:val="1"/>
        </w:numPr>
        <w:tabs>
          <w:tab w:val="left" w:pos="683"/>
        </w:tabs>
        <w:spacing w:before="1" w:after="100" w:afterAutospacing="1" w:line="360" w:lineRule="auto"/>
        <w:ind w:left="142" w:right="136" w:firstLine="709"/>
        <w:rPr>
          <w:sz w:val="28"/>
          <w:szCs w:val="28"/>
        </w:rPr>
      </w:pPr>
      <w:r w:rsidRPr="005144E0">
        <w:rPr>
          <w:sz w:val="28"/>
          <w:szCs w:val="28"/>
        </w:rPr>
        <w:t>Правила использования мобильных электронных устройств, в том числе средств мобильной связи во время урока и внеурочной деятельности</w:t>
      </w:r>
    </w:p>
    <w:p w:rsidR="0074554A" w:rsidRPr="005144E0" w:rsidRDefault="0074554A" w:rsidP="005144E0">
      <w:pPr>
        <w:pStyle w:val="a5"/>
        <w:numPr>
          <w:ilvl w:val="2"/>
          <w:numId w:val="1"/>
        </w:numPr>
        <w:tabs>
          <w:tab w:val="left" w:pos="758"/>
        </w:tabs>
        <w:spacing w:after="100" w:afterAutospacing="1" w:line="360" w:lineRule="auto"/>
        <w:ind w:right="131" w:firstLine="709"/>
        <w:rPr>
          <w:sz w:val="28"/>
          <w:szCs w:val="28"/>
        </w:rPr>
      </w:pPr>
      <w:r w:rsidRPr="005144E0">
        <w:rPr>
          <w:sz w:val="28"/>
          <w:szCs w:val="28"/>
        </w:rPr>
        <w:t>При входе в МАОУ «СШ № 35» для всех участников образовательного процесса и на период ведения образовательного процесса (урочная деятельность, внеклассные мероприятия)</w:t>
      </w:r>
      <w:r w:rsidRPr="005144E0">
        <w:rPr>
          <w:spacing w:val="40"/>
          <w:sz w:val="28"/>
          <w:szCs w:val="28"/>
        </w:rPr>
        <w:t xml:space="preserve"> </w:t>
      </w:r>
      <w:r w:rsidRPr="005144E0">
        <w:rPr>
          <w:sz w:val="28"/>
          <w:szCs w:val="28"/>
        </w:rPr>
        <w:t xml:space="preserve">в МАОУ «СШ № 35» владелец сотового (мобильного) телефона должен перевести его в режим «без звука» (в том числе исключить режим вибрации из-за возникновения фантомных </w:t>
      </w:r>
      <w:r w:rsidRPr="005144E0">
        <w:rPr>
          <w:spacing w:val="-2"/>
          <w:sz w:val="28"/>
          <w:szCs w:val="28"/>
        </w:rPr>
        <w:t>вибраций).</w:t>
      </w:r>
    </w:p>
    <w:p w:rsidR="0074554A" w:rsidRPr="005144E0" w:rsidRDefault="0074554A" w:rsidP="005144E0">
      <w:pPr>
        <w:pStyle w:val="a5"/>
        <w:numPr>
          <w:ilvl w:val="2"/>
          <w:numId w:val="1"/>
        </w:numPr>
        <w:tabs>
          <w:tab w:val="left" w:pos="811"/>
        </w:tabs>
        <w:spacing w:after="100" w:afterAutospacing="1" w:line="360" w:lineRule="auto"/>
        <w:ind w:right="125" w:firstLine="709"/>
        <w:rPr>
          <w:sz w:val="28"/>
          <w:szCs w:val="28"/>
        </w:rPr>
      </w:pPr>
      <w:r w:rsidRPr="005144E0">
        <w:rPr>
          <w:sz w:val="28"/>
          <w:szCs w:val="28"/>
        </w:rPr>
        <w:t>Мобильные электронные устройства, в том числе средства мобильной связи обучающихся, во время урока или внеклассного мероприятия должны находиться в портфелях, ранцах, рюкзаках, сумках и пр. (по возможности в футляре) обучающегося.</w:t>
      </w:r>
    </w:p>
    <w:p w:rsidR="0074554A" w:rsidRPr="005144E0" w:rsidRDefault="00E239C0" w:rsidP="005144E0">
      <w:pPr>
        <w:pStyle w:val="a5"/>
        <w:numPr>
          <w:ilvl w:val="2"/>
          <w:numId w:val="1"/>
        </w:numPr>
        <w:tabs>
          <w:tab w:val="left" w:pos="796"/>
        </w:tabs>
        <w:spacing w:after="100" w:afterAutospacing="1" w:line="360" w:lineRule="auto"/>
        <w:ind w:right="135" w:firstLine="709"/>
        <w:rPr>
          <w:sz w:val="28"/>
          <w:szCs w:val="28"/>
        </w:rPr>
      </w:pPr>
      <w:r w:rsidRPr="005144E0">
        <w:rPr>
          <w:sz w:val="28"/>
          <w:szCs w:val="28"/>
        </w:rPr>
        <w:t xml:space="preserve">При посещении уроков и внеурочных занятий </w:t>
      </w:r>
      <w:r w:rsidR="0074554A" w:rsidRPr="005144E0">
        <w:rPr>
          <w:sz w:val="28"/>
          <w:szCs w:val="28"/>
        </w:rPr>
        <w:t>учащиеся обязаны складывать их в место, специально отведённое учителем. По окончании занятия, учащиеся организованно забирают свои мобильные электронные устройства, в том числе средства мобильной связи.</w:t>
      </w:r>
    </w:p>
    <w:p w:rsidR="00596CF6" w:rsidRPr="005144E0" w:rsidRDefault="0074554A" w:rsidP="005144E0">
      <w:pPr>
        <w:pStyle w:val="a5"/>
        <w:numPr>
          <w:ilvl w:val="2"/>
          <w:numId w:val="1"/>
        </w:numPr>
        <w:tabs>
          <w:tab w:val="left" w:pos="709"/>
        </w:tabs>
        <w:spacing w:after="100" w:afterAutospacing="1" w:line="360" w:lineRule="auto"/>
        <w:ind w:right="127" w:firstLine="709"/>
        <w:rPr>
          <w:sz w:val="28"/>
          <w:szCs w:val="28"/>
        </w:rPr>
      </w:pPr>
      <w:r w:rsidRPr="005144E0">
        <w:rPr>
          <w:sz w:val="28"/>
          <w:szCs w:val="28"/>
        </w:rPr>
        <w:t>Использование мобильных электронных устройств, в том числе средств мобильной связи, разрешается на переменах, а также до и после завершения образов</w:t>
      </w:r>
      <w:r w:rsidR="00E239C0" w:rsidRPr="005144E0">
        <w:rPr>
          <w:sz w:val="28"/>
          <w:szCs w:val="28"/>
        </w:rPr>
        <w:t>ательного процесса.</w:t>
      </w:r>
    </w:p>
    <w:p w:rsidR="00596CF6" w:rsidRPr="005144E0" w:rsidRDefault="00E239C0" w:rsidP="005144E0">
      <w:pPr>
        <w:pStyle w:val="a5"/>
        <w:numPr>
          <w:ilvl w:val="2"/>
          <w:numId w:val="1"/>
        </w:numPr>
        <w:tabs>
          <w:tab w:val="left" w:pos="709"/>
        </w:tabs>
        <w:spacing w:after="100" w:afterAutospacing="1" w:line="360" w:lineRule="auto"/>
        <w:ind w:right="127" w:firstLine="709"/>
        <w:rPr>
          <w:sz w:val="28"/>
          <w:szCs w:val="28"/>
        </w:rPr>
      </w:pPr>
      <w:r w:rsidRPr="005144E0">
        <w:rPr>
          <w:sz w:val="28"/>
          <w:szCs w:val="28"/>
        </w:rPr>
        <w:t>Примечание.</w:t>
      </w:r>
    </w:p>
    <w:p w:rsidR="0074554A" w:rsidRPr="005144E0" w:rsidRDefault="0074554A" w:rsidP="005144E0">
      <w:pPr>
        <w:tabs>
          <w:tab w:val="left" w:pos="709"/>
        </w:tabs>
        <w:spacing w:after="100" w:afterAutospacing="1" w:line="360" w:lineRule="auto"/>
        <w:ind w:left="142" w:right="127" w:firstLine="709"/>
        <w:jc w:val="both"/>
        <w:rPr>
          <w:sz w:val="28"/>
          <w:szCs w:val="28"/>
        </w:rPr>
      </w:pPr>
      <w:r w:rsidRPr="005144E0">
        <w:rPr>
          <w:sz w:val="28"/>
          <w:szCs w:val="28"/>
        </w:rPr>
        <w:t>Перерыв (перемена) между уроками, занятиями учащемуся дан для отдыха (динамическая разминка (передвижени</w:t>
      </w:r>
      <w:r w:rsidR="00D73611" w:rsidRPr="005144E0">
        <w:rPr>
          <w:sz w:val="28"/>
          <w:szCs w:val="28"/>
        </w:rPr>
        <w:t>е по коридору), разминка глаз</w:t>
      </w:r>
      <w:r w:rsidR="00B53685" w:rsidRPr="005144E0">
        <w:rPr>
          <w:sz w:val="28"/>
          <w:szCs w:val="28"/>
        </w:rPr>
        <w:t xml:space="preserve">; </w:t>
      </w:r>
      <w:r w:rsidRPr="005144E0">
        <w:rPr>
          <w:sz w:val="28"/>
          <w:szCs w:val="28"/>
        </w:rPr>
        <w:t>подготовки к следующему уроку (обсуждение выполнения домашнего задания, повторение правил, подготовка школьных принадлежностей к уроку и т.п.); для посещения столовой и мест общественного пользования.</w:t>
      </w:r>
    </w:p>
    <w:p w:rsidR="0074554A" w:rsidRPr="005144E0" w:rsidRDefault="0074554A" w:rsidP="005144E0">
      <w:pPr>
        <w:pStyle w:val="a5"/>
        <w:numPr>
          <w:ilvl w:val="0"/>
          <w:numId w:val="3"/>
        </w:numPr>
        <w:tabs>
          <w:tab w:val="left" w:pos="426"/>
        </w:tabs>
        <w:spacing w:after="100" w:afterAutospacing="1" w:line="360" w:lineRule="auto"/>
        <w:ind w:right="134" w:firstLine="709"/>
        <w:jc w:val="both"/>
        <w:rPr>
          <w:sz w:val="28"/>
          <w:szCs w:val="28"/>
        </w:rPr>
      </w:pPr>
      <w:r w:rsidRPr="005144E0">
        <w:rPr>
          <w:sz w:val="28"/>
          <w:szCs w:val="28"/>
        </w:rPr>
        <w:t>Права и обязанности участников образовательного процесса, пользователей мобильных электронных устройств</w:t>
      </w:r>
    </w:p>
    <w:p w:rsidR="0074554A" w:rsidRPr="005144E0" w:rsidRDefault="0074554A" w:rsidP="005144E0">
      <w:pPr>
        <w:pStyle w:val="a5"/>
        <w:numPr>
          <w:ilvl w:val="1"/>
          <w:numId w:val="3"/>
        </w:numPr>
        <w:tabs>
          <w:tab w:val="left" w:pos="562"/>
        </w:tabs>
        <w:spacing w:before="1" w:after="100" w:afterAutospacing="1" w:line="360" w:lineRule="auto"/>
        <w:ind w:firstLine="709"/>
        <w:rPr>
          <w:sz w:val="28"/>
          <w:szCs w:val="28"/>
        </w:rPr>
      </w:pPr>
      <w:r w:rsidRPr="005144E0">
        <w:rPr>
          <w:sz w:val="28"/>
          <w:szCs w:val="28"/>
        </w:rPr>
        <w:t>Пользователи</w:t>
      </w:r>
      <w:r w:rsidRPr="005144E0">
        <w:rPr>
          <w:spacing w:val="-3"/>
          <w:sz w:val="28"/>
          <w:szCs w:val="28"/>
        </w:rPr>
        <w:t xml:space="preserve"> </w:t>
      </w:r>
      <w:r w:rsidRPr="005144E0">
        <w:rPr>
          <w:sz w:val="28"/>
          <w:szCs w:val="28"/>
        </w:rPr>
        <w:t>имеют</w:t>
      </w:r>
      <w:r w:rsidRPr="005144E0">
        <w:rPr>
          <w:spacing w:val="-3"/>
          <w:sz w:val="28"/>
          <w:szCs w:val="28"/>
        </w:rPr>
        <w:t xml:space="preserve"> </w:t>
      </w:r>
      <w:r w:rsidRPr="005144E0">
        <w:rPr>
          <w:spacing w:val="-2"/>
          <w:sz w:val="28"/>
          <w:szCs w:val="28"/>
        </w:rPr>
        <w:t>право:</w:t>
      </w:r>
    </w:p>
    <w:p w:rsidR="00D73611" w:rsidRPr="005144E0" w:rsidRDefault="0074554A" w:rsidP="005144E0">
      <w:pPr>
        <w:pStyle w:val="a5"/>
        <w:numPr>
          <w:ilvl w:val="2"/>
          <w:numId w:val="3"/>
        </w:numPr>
        <w:tabs>
          <w:tab w:val="left" w:pos="709"/>
        </w:tabs>
        <w:spacing w:after="100" w:afterAutospacing="1" w:line="360" w:lineRule="auto"/>
        <w:ind w:right="134" w:firstLine="709"/>
        <w:rPr>
          <w:spacing w:val="40"/>
          <w:sz w:val="28"/>
          <w:szCs w:val="28"/>
        </w:rPr>
      </w:pPr>
      <w:r w:rsidRPr="005144E0">
        <w:rPr>
          <w:sz w:val="28"/>
          <w:szCs w:val="28"/>
        </w:rPr>
        <w:t>На переменах, до и после завершения образовательного процесса пользователь имеет право применять сотовый (мобильный) телефон в здании школы как</w:t>
      </w:r>
      <w:r w:rsidRPr="005144E0">
        <w:rPr>
          <w:spacing w:val="80"/>
          <w:sz w:val="28"/>
          <w:szCs w:val="28"/>
        </w:rPr>
        <w:t xml:space="preserve"> </w:t>
      </w:r>
      <w:r w:rsidRPr="005144E0">
        <w:rPr>
          <w:sz w:val="28"/>
          <w:szCs w:val="28"/>
        </w:rPr>
        <w:t>современное средство коммуникации</w:t>
      </w:r>
      <w:r w:rsidR="00D73611" w:rsidRPr="005144E0">
        <w:rPr>
          <w:sz w:val="28"/>
          <w:szCs w:val="28"/>
        </w:rPr>
        <w:t>.</w:t>
      </w:r>
    </w:p>
    <w:p w:rsidR="0074554A" w:rsidRPr="005144E0" w:rsidRDefault="0074554A" w:rsidP="005144E0">
      <w:pPr>
        <w:pStyle w:val="a5"/>
        <w:numPr>
          <w:ilvl w:val="2"/>
          <w:numId w:val="3"/>
        </w:numPr>
        <w:tabs>
          <w:tab w:val="left" w:pos="767"/>
        </w:tabs>
        <w:spacing w:after="100" w:afterAutospacing="1" w:line="360" w:lineRule="auto"/>
        <w:ind w:right="133" w:firstLine="709"/>
        <w:rPr>
          <w:sz w:val="28"/>
          <w:szCs w:val="28"/>
        </w:rPr>
      </w:pPr>
      <w:r w:rsidRPr="005144E0">
        <w:rPr>
          <w:sz w:val="28"/>
          <w:szCs w:val="28"/>
        </w:rPr>
        <w:t>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СанПиНом 2.4.2.2821-10.</w:t>
      </w:r>
    </w:p>
    <w:p w:rsidR="0074554A" w:rsidRPr="005144E0" w:rsidRDefault="0074554A" w:rsidP="005144E0">
      <w:pPr>
        <w:pStyle w:val="a5"/>
        <w:numPr>
          <w:ilvl w:val="2"/>
          <w:numId w:val="3"/>
        </w:numPr>
        <w:tabs>
          <w:tab w:val="left" w:pos="774"/>
        </w:tabs>
        <w:spacing w:before="1" w:after="100" w:afterAutospacing="1" w:line="360" w:lineRule="auto"/>
        <w:ind w:right="133" w:firstLine="709"/>
        <w:rPr>
          <w:sz w:val="28"/>
          <w:szCs w:val="28"/>
        </w:rPr>
      </w:pPr>
      <w:r w:rsidRPr="005144E0">
        <w:rPr>
          <w:sz w:val="28"/>
          <w:szCs w:val="28"/>
        </w:rPr>
        <w:t>Учителя во время урока имеют право пользоваться мобильными электронными устройствами для входа в «Электронный журнал», для связи с экстренными службами, администрацией школы и родителями учеников.</w:t>
      </w:r>
    </w:p>
    <w:p w:rsidR="0074554A" w:rsidRPr="005144E0" w:rsidRDefault="0074554A" w:rsidP="005144E0">
      <w:pPr>
        <w:pStyle w:val="a5"/>
        <w:numPr>
          <w:ilvl w:val="1"/>
          <w:numId w:val="3"/>
        </w:numPr>
        <w:tabs>
          <w:tab w:val="left" w:pos="561"/>
        </w:tabs>
        <w:spacing w:after="100" w:afterAutospacing="1" w:line="360" w:lineRule="auto"/>
        <w:ind w:left="561" w:firstLine="709"/>
        <w:rPr>
          <w:sz w:val="28"/>
          <w:szCs w:val="28"/>
        </w:rPr>
      </w:pPr>
      <w:r w:rsidRPr="005144E0">
        <w:rPr>
          <w:sz w:val="28"/>
          <w:szCs w:val="28"/>
        </w:rPr>
        <w:t>Пользователи</w:t>
      </w:r>
      <w:r w:rsidRPr="005144E0">
        <w:rPr>
          <w:spacing w:val="-7"/>
          <w:sz w:val="28"/>
          <w:szCs w:val="28"/>
        </w:rPr>
        <w:t xml:space="preserve"> </w:t>
      </w:r>
      <w:r w:rsidRPr="005144E0">
        <w:rPr>
          <w:spacing w:val="-2"/>
          <w:sz w:val="28"/>
          <w:szCs w:val="28"/>
        </w:rPr>
        <w:t>обязаны:</w:t>
      </w:r>
    </w:p>
    <w:p w:rsidR="0074554A" w:rsidRPr="005144E0" w:rsidRDefault="0074554A" w:rsidP="005144E0">
      <w:pPr>
        <w:pStyle w:val="a5"/>
        <w:numPr>
          <w:ilvl w:val="2"/>
          <w:numId w:val="3"/>
        </w:numPr>
        <w:spacing w:after="100" w:afterAutospacing="1" w:line="360" w:lineRule="auto"/>
        <w:ind w:right="132" w:firstLine="709"/>
        <w:rPr>
          <w:sz w:val="28"/>
          <w:szCs w:val="28"/>
        </w:rPr>
      </w:pPr>
      <w:r w:rsidRPr="005144E0">
        <w:rPr>
          <w:sz w:val="28"/>
          <w:szCs w:val="28"/>
        </w:rPr>
        <w:t>Помнить о том, что использование средств мобильной связи во время образовательного</w:t>
      </w:r>
      <w:r w:rsidRPr="005144E0">
        <w:rPr>
          <w:spacing w:val="37"/>
          <w:sz w:val="28"/>
          <w:szCs w:val="28"/>
        </w:rPr>
        <w:t xml:space="preserve"> </w:t>
      </w:r>
      <w:r w:rsidRPr="005144E0">
        <w:rPr>
          <w:sz w:val="28"/>
          <w:szCs w:val="28"/>
        </w:rPr>
        <w:t>процесса</w:t>
      </w:r>
      <w:r w:rsidRPr="005144E0">
        <w:rPr>
          <w:spacing w:val="37"/>
          <w:sz w:val="28"/>
          <w:szCs w:val="28"/>
        </w:rPr>
        <w:t xml:space="preserve"> </w:t>
      </w:r>
      <w:r w:rsidRPr="005144E0">
        <w:rPr>
          <w:sz w:val="28"/>
          <w:szCs w:val="28"/>
        </w:rPr>
        <w:t>является</w:t>
      </w:r>
      <w:r w:rsidRPr="005144E0">
        <w:rPr>
          <w:spacing w:val="37"/>
          <w:sz w:val="28"/>
          <w:szCs w:val="28"/>
        </w:rPr>
        <w:t xml:space="preserve"> </w:t>
      </w:r>
      <w:r w:rsidRPr="005144E0">
        <w:rPr>
          <w:sz w:val="28"/>
          <w:szCs w:val="28"/>
        </w:rPr>
        <w:t>нарушением</w:t>
      </w:r>
      <w:r w:rsidRPr="005144E0">
        <w:rPr>
          <w:spacing w:val="37"/>
          <w:sz w:val="28"/>
          <w:szCs w:val="28"/>
        </w:rPr>
        <w:t xml:space="preserve"> </w:t>
      </w:r>
      <w:r w:rsidRPr="005144E0">
        <w:rPr>
          <w:sz w:val="28"/>
          <w:szCs w:val="28"/>
        </w:rPr>
        <w:t>конституционного</w:t>
      </w:r>
      <w:r w:rsidRPr="005144E0">
        <w:rPr>
          <w:spacing w:val="37"/>
          <w:sz w:val="28"/>
          <w:szCs w:val="28"/>
        </w:rPr>
        <w:t xml:space="preserve"> </w:t>
      </w:r>
      <w:r w:rsidRPr="005144E0">
        <w:rPr>
          <w:sz w:val="28"/>
          <w:szCs w:val="28"/>
        </w:rPr>
        <w:t>принципа</w:t>
      </w:r>
      <w:r w:rsidRPr="005144E0">
        <w:rPr>
          <w:spacing w:val="37"/>
          <w:sz w:val="28"/>
          <w:szCs w:val="28"/>
        </w:rPr>
        <w:t xml:space="preserve"> </w:t>
      </w:r>
      <w:r w:rsidRPr="005144E0">
        <w:rPr>
          <w:sz w:val="28"/>
          <w:szCs w:val="28"/>
        </w:rPr>
        <w:t>о</w:t>
      </w:r>
      <w:r w:rsidRPr="005144E0">
        <w:rPr>
          <w:spacing w:val="37"/>
          <w:sz w:val="28"/>
          <w:szCs w:val="28"/>
        </w:rPr>
        <w:t xml:space="preserve"> </w:t>
      </w:r>
      <w:r w:rsidRPr="005144E0">
        <w:rPr>
          <w:sz w:val="28"/>
          <w:szCs w:val="28"/>
        </w:rPr>
        <w:t>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учащихся на получение образования (п. 1 ст. 43 Конституции РФ).</w:t>
      </w:r>
    </w:p>
    <w:p w:rsidR="0074554A" w:rsidRPr="005144E0" w:rsidRDefault="0074554A" w:rsidP="005144E0">
      <w:pPr>
        <w:pStyle w:val="a5"/>
        <w:numPr>
          <w:ilvl w:val="2"/>
          <w:numId w:val="3"/>
        </w:numPr>
        <w:tabs>
          <w:tab w:val="left" w:pos="747"/>
        </w:tabs>
        <w:spacing w:before="1" w:after="100" w:afterAutospacing="1" w:line="360" w:lineRule="auto"/>
        <w:ind w:right="133" w:firstLine="709"/>
        <w:rPr>
          <w:sz w:val="28"/>
          <w:szCs w:val="28"/>
        </w:rPr>
      </w:pPr>
      <w:r w:rsidRPr="005144E0">
        <w:rPr>
          <w:sz w:val="28"/>
          <w:szCs w:val="28"/>
        </w:rPr>
        <w:t>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ст. 24 Конституции РФ).</w:t>
      </w:r>
    </w:p>
    <w:p w:rsidR="0074554A" w:rsidRPr="005144E0" w:rsidRDefault="0074554A" w:rsidP="005144E0">
      <w:pPr>
        <w:pStyle w:val="a5"/>
        <w:numPr>
          <w:ilvl w:val="2"/>
          <w:numId w:val="3"/>
        </w:numPr>
        <w:tabs>
          <w:tab w:val="left" w:pos="805"/>
        </w:tabs>
        <w:spacing w:after="100" w:afterAutospacing="1" w:line="360" w:lineRule="auto"/>
        <w:ind w:right="129" w:firstLine="709"/>
        <w:rPr>
          <w:sz w:val="28"/>
          <w:szCs w:val="28"/>
        </w:rPr>
      </w:pPr>
      <w:r w:rsidRPr="005144E0">
        <w:rPr>
          <w:sz w:val="28"/>
          <w:szCs w:val="28"/>
        </w:rPr>
        <w:t xml:space="preserve">Соблюдать следующие этические нормы: разговаривать следует максимально тихим голосом; не следует использовать средства мобильной связи, одновременно ведя беседу с находящимся рядом человеком; находясь в столовой, не следует класть средства мобильной связи на обеденный стол; недопустимо использование чужих средств мобильной связи и сообщение их номеров третьим лицам без разрешения на то </w:t>
      </w:r>
      <w:r w:rsidRPr="005144E0">
        <w:rPr>
          <w:spacing w:val="-2"/>
          <w:sz w:val="28"/>
          <w:szCs w:val="28"/>
        </w:rPr>
        <w:t>владельцев.</w:t>
      </w:r>
    </w:p>
    <w:p w:rsidR="0074554A" w:rsidRPr="005144E0" w:rsidRDefault="0074554A" w:rsidP="005144E0">
      <w:pPr>
        <w:pStyle w:val="a5"/>
        <w:numPr>
          <w:ilvl w:val="2"/>
          <w:numId w:val="3"/>
        </w:numPr>
        <w:tabs>
          <w:tab w:val="left" w:pos="788"/>
        </w:tabs>
        <w:spacing w:after="100" w:afterAutospacing="1" w:line="360" w:lineRule="auto"/>
        <w:ind w:right="128" w:firstLine="709"/>
        <w:rPr>
          <w:sz w:val="28"/>
          <w:szCs w:val="28"/>
        </w:rPr>
      </w:pPr>
      <w:r w:rsidRPr="005144E0">
        <w:rPr>
          <w:sz w:val="28"/>
          <w:szCs w:val="28"/>
        </w:rPr>
        <w:t>В целях сохранности личных мобильных электронных устройств, в том числе средств мобильной связи, участники образовательного процесса обязаны:</w:t>
      </w:r>
    </w:p>
    <w:p w:rsidR="0074554A" w:rsidRPr="005144E0" w:rsidRDefault="0074554A" w:rsidP="005144E0">
      <w:pPr>
        <w:pStyle w:val="a5"/>
        <w:numPr>
          <w:ilvl w:val="3"/>
          <w:numId w:val="3"/>
        </w:numPr>
        <w:tabs>
          <w:tab w:val="left" w:pos="388"/>
        </w:tabs>
        <w:spacing w:before="1" w:after="100" w:afterAutospacing="1" w:line="360" w:lineRule="auto"/>
        <w:ind w:right="132" w:firstLine="709"/>
        <w:rPr>
          <w:sz w:val="28"/>
          <w:szCs w:val="28"/>
        </w:rPr>
      </w:pPr>
      <w:r w:rsidRPr="005144E0">
        <w:rPr>
          <w:sz w:val="28"/>
          <w:szCs w:val="28"/>
        </w:rPr>
        <w:t>не оставлять свои мобильные электронные устройства, в том числе средства мобильной связи, без присмотра, в том числе в карманах верхней одежды;</w:t>
      </w:r>
    </w:p>
    <w:p w:rsidR="0074554A" w:rsidRPr="005144E0" w:rsidRDefault="0074554A" w:rsidP="005144E0">
      <w:pPr>
        <w:pStyle w:val="a5"/>
        <w:numPr>
          <w:ilvl w:val="3"/>
          <w:numId w:val="3"/>
        </w:numPr>
        <w:tabs>
          <w:tab w:val="left" w:pos="325"/>
        </w:tabs>
        <w:spacing w:after="100" w:afterAutospacing="1" w:line="360" w:lineRule="auto"/>
        <w:ind w:right="136" w:firstLine="709"/>
        <w:rPr>
          <w:sz w:val="28"/>
          <w:szCs w:val="28"/>
        </w:rPr>
      </w:pPr>
      <w:r w:rsidRPr="005144E0">
        <w:rPr>
          <w:sz w:val="28"/>
          <w:szCs w:val="28"/>
        </w:rPr>
        <w:t>ни под каким предлогом не передавать мобильные электронные устройства, в том числе средства мобильной связи посторонним лицам;</w:t>
      </w:r>
    </w:p>
    <w:p w:rsidR="0074554A" w:rsidRPr="005144E0" w:rsidRDefault="0074554A" w:rsidP="005144E0">
      <w:pPr>
        <w:pStyle w:val="a5"/>
        <w:numPr>
          <w:ilvl w:val="3"/>
          <w:numId w:val="3"/>
        </w:numPr>
        <w:tabs>
          <w:tab w:val="left" w:pos="318"/>
        </w:tabs>
        <w:spacing w:after="100" w:afterAutospacing="1" w:line="360" w:lineRule="auto"/>
        <w:ind w:right="128" w:firstLine="709"/>
        <w:rPr>
          <w:sz w:val="28"/>
          <w:szCs w:val="28"/>
        </w:rPr>
      </w:pPr>
      <w:r w:rsidRPr="005144E0">
        <w:rPr>
          <w:sz w:val="28"/>
          <w:szCs w:val="28"/>
        </w:rPr>
        <w:t>помнить, что ответственность за сохранность мобильных электронных устройств, в том числе средств мобильной связи, лежит только на его владельце (родителях, законных представителях владельца);</w:t>
      </w:r>
    </w:p>
    <w:p w:rsidR="0074554A" w:rsidRPr="005144E0" w:rsidRDefault="0074554A" w:rsidP="005144E0">
      <w:pPr>
        <w:pStyle w:val="a5"/>
        <w:numPr>
          <w:ilvl w:val="2"/>
          <w:numId w:val="3"/>
        </w:numPr>
        <w:tabs>
          <w:tab w:val="left" w:pos="747"/>
        </w:tabs>
        <w:spacing w:before="1" w:after="100" w:afterAutospacing="1" w:line="360" w:lineRule="auto"/>
        <w:ind w:right="133" w:firstLine="709"/>
        <w:rPr>
          <w:sz w:val="28"/>
          <w:szCs w:val="28"/>
        </w:rPr>
      </w:pPr>
      <w:r w:rsidRPr="005144E0">
        <w:rPr>
          <w:sz w:val="28"/>
          <w:szCs w:val="28"/>
        </w:rPr>
        <w:t>недопустимо использование чужих средств мобильной связи и сообщение их номеров третьим лицам без разрешения на то владельцев.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ст. 24 Конституции РФ).</w:t>
      </w:r>
    </w:p>
    <w:p w:rsidR="0074554A" w:rsidRPr="005144E0" w:rsidRDefault="0074554A" w:rsidP="005144E0">
      <w:pPr>
        <w:pStyle w:val="a5"/>
        <w:numPr>
          <w:ilvl w:val="2"/>
          <w:numId w:val="3"/>
        </w:numPr>
        <w:tabs>
          <w:tab w:val="left" w:pos="805"/>
        </w:tabs>
        <w:spacing w:after="100" w:afterAutospacing="1" w:line="360" w:lineRule="auto"/>
        <w:ind w:right="129" w:firstLine="709"/>
        <w:rPr>
          <w:sz w:val="28"/>
          <w:szCs w:val="28"/>
        </w:rPr>
      </w:pPr>
      <w:r w:rsidRPr="005144E0">
        <w:rPr>
          <w:sz w:val="28"/>
          <w:szCs w:val="28"/>
        </w:rPr>
        <w:t xml:space="preserve">Соблюдать следующие этические нормы: разговаривать следует максимально тихим голосом; не следует использовать средства мобильной связи, одновременно ведя беседу с находящимся рядом человеком; находясь в столовой, не следует класть средства мобильной связи на обеденный стол; недопустимо использование чужих средств мобильной связи и сообщение их номеров третьим лицам без разрешения на то </w:t>
      </w:r>
      <w:r w:rsidRPr="005144E0">
        <w:rPr>
          <w:spacing w:val="-2"/>
          <w:sz w:val="28"/>
          <w:szCs w:val="28"/>
        </w:rPr>
        <w:t>владельцев.</w:t>
      </w:r>
    </w:p>
    <w:p w:rsidR="0074554A" w:rsidRPr="005144E0" w:rsidRDefault="0074554A" w:rsidP="005144E0">
      <w:pPr>
        <w:pStyle w:val="a5"/>
        <w:numPr>
          <w:ilvl w:val="1"/>
          <w:numId w:val="3"/>
        </w:numPr>
        <w:tabs>
          <w:tab w:val="left" w:pos="562"/>
        </w:tabs>
        <w:spacing w:after="100" w:afterAutospacing="1" w:line="360" w:lineRule="auto"/>
        <w:ind w:firstLine="709"/>
        <w:rPr>
          <w:sz w:val="28"/>
          <w:szCs w:val="28"/>
        </w:rPr>
      </w:pPr>
      <w:r w:rsidRPr="005144E0">
        <w:rPr>
          <w:sz w:val="28"/>
          <w:szCs w:val="28"/>
        </w:rPr>
        <w:t>Пользователям</w:t>
      </w:r>
      <w:r w:rsidRPr="005144E0">
        <w:rPr>
          <w:spacing w:val="-4"/>
          <w:sz w:val="28"/>
          <w:szCs w:val="28"/>
        </w:rPr>
        <w:t xml:space="preserve"> </w:t>
      </w:r>
      <w:r w:rsidRPr="005144E0">
        <w:rPr>
          <w:spacing w:val="-2"/>
          <w:sz w:val="28"/>
          <w:szCs w:val="28"/>
        </w:rPr>
        <w:t>запрещается:</w:t>
      </w:r>
    </w:p>
    <w:p w:rsidR="0074554A" w:rsidRPr="005144E0" w:rsidRDefault="0074554A" w:rsidP="005144E0">
      <w:pPr>
        <w:pStyle w:val="a5"/>
        <w:numPr>
          <w:ilvl w:val="2"/>
          <w:numId w:val="3"/>
        </w:numPr>
        <w:tabs>
          <w:tab w:val="left" w:pos="746"/>
        </w:tabs>
        <w:spacing w:after="100" w:afterAutospacing="1" w:line="360" w:lineRule="auto"/>
        <w:ind w:right="127" w:firstLine="709"/>
        <w:rPr>
          <w:sz w:val="28"/>
          <w:szCs w:val="28"/>
        </w:rPr>
      </w:pPr>
      <w:r w:rsidRPr="005144E0">
        <w:rPr>
          <w:sz w:val="28"/>
          <w:szCs w:val="28"/>
        </w:rPr>
        <w:t>Использовать мобильный телефон и другие</w:t>
      </w:r>
      <w:r w:rsidRPr="005144E0">
        <w:rPr>
          <w:spacing w:val="-1"/>
          <w:sz w:val="28"/>
          <w:szCs w:val="28"/>
        </w:rPr>
        <w:t xml:space="preserve"> </w:t>
      </w:r>
      <w:r w:rsidRPr="005144E0">
        <w:rPr>
          <w:sz w:val="28"/>
          <w:szCs w:val="28"/>
        </w:rPr>
        <w:t>портативные</w:t>
      </w:r>
      <w:r w:rsidRPr="005144E0">
        <w:rPr>
          <w:spacing w:val="-1"/>
          <w:sz w:val="28"/>
          <w:szCs w:val="28"/>
        </w:rPr>
        <w:t xml:space="preserve"> </w:t>
      </w:r>
      <w:r w:rsidRPr="005144E0">
        <w:rPr>
          <w:sz w:val="28"/>
          <w:szCs w:val="28"/>
        </w:rPr>
        <w:t>электронные устройства на уроке в любом режиме (в том числе как калькулятор, записную книжку, словарь иностранных слов, видеокамеру, видеоплеер, диктофон, игру и т.д.), за исключением занятий</w:t>
      </w:r>
      <w:r w:rsidRPr="005144E0">
        <w:rPr>
          <w:spacing w:val="-2"/>
          <w:sz w:val="28"/>
          <w:szCs w:val="28"/>
        </w:rPr>
        <w:t xml:space="preserve"> </w:t>
      </w:r>
      <w:r w:rsidRPr="005144E0">
        <w:rPr>
          <w:sz w:val="28"/>
          <w:szCs w:val="28"/>
        </w:rPr>
        <w:t>с</w:t>
      </w:r>
      <w:r w:rsidRPr="005144E0">
        <w:rPr>
          <w:spacing w:val="-5"/>
          <w:sz w:val="28"/>
          <w:szCs w:val="28"/>
        </w:rPr>
        <w:t xml:space="preserve"> </w:t>
      </w:r>
      <w:r w:rsidRPr="005144E0">
        <w:rPr>
          <w:sz w:val="28"/>
          <w:szCs w:val="28"/>
        </w:rPr>
        <w:t>применением</w:t>
      </w:r>
      <w:r w:rsidRPr="005144E0">
        <w:rPr>
          <w:spacing w:val="-5"/>
          <w:sz w:val="28"/>
          <w:szCs w:val="28"/>
        </w:rPr>
        <w:t xml:space="preserve"> </w:t>
      </w:r>
      <w:r w:rsidRPr="005144E0">
        <w:rPr>
          <w:sz w:val="28"/>
          <w:szCs w:val="28"/>
        </w:rPr>
        <w:t>ИК-технологий,</w:t>
      </w:r>
      <w:r w:rsidRPr="005144E0">
        <w:rPr>
          <w:spacing w:val="-5"/>
          <w:sz w:val="28"/>
          <w:szCs w:val="28"/>
        </w:rPr>
        <w:t xml:space="preserve"> </w:t>
      </w:r>
      <w:r w:rsidRPr="005144E0">
        <w:rPr>
          <w:sz w:val="28"/>
          <w:szCs w:val="28"/>
        </w:rPr>
        <w:t>подразумевающих</w:t>
      </w:r>
      <w:r w:rsidRPr="005144E0">
        <w:rPr>
          <w:spacing w:val="-2"/>
          <w:sz w:val="28"/>
          <w:szCs w:val="28"/>
        </w:rPr>
        <w:t xml:space="preserve"> </w:t>
      </w:r>
      <w:r w:rsidRPr="005144E0">
        <w:rPr>
          <w:sz w:val="28"/>
          <w:szCs w:val="28"/>
        </w:rPr>
        <w:t>использование</w:t>
      </w:r>
      <w:r w:rsidRPr="005144E0">
        <w:rPr>
          <w:spacing w:val="-3"/>
          <w:sz w:val="28"/>
          <w:szCs w:val="28"/>
        </w:rPr>
        <w:t xml:space="preserve"> </w:t>
      </w:r>
      <w:r w:rsidRPr="005144E0">
        <w:rPr>
          <w:sz w:val="28"/>
          <w:szCs w:val="28"/>
        </w:rPr>
        <w:t>планшетного компьютера или иных средств коммуникации.</w:t>
      </w:r>
    </w:p>
    <w:p w:rsidR="0074554A" w:rsidRPr="005144E0" w:rsidRDefault="0074554A" w:rsidP="005144E0">
      <w:pPr>
        <w:pStyle w:val="a5"/>
        <w:numPr>
          <w:ilvl w:val="2"/>
          <w:numId w:val="3"/>
        </w:numPr>
        <w:tabs>
          <w:tab w:val="left" w:pos="791"/>
        </w:tabs>
        <w:spacing w:before="1" w:after="100" w:afterAutospacing="1" w:line="360" w:lineRule="auto"/>
        <w:ind w:right="134" w:firstLine="709"/>
        <w:rPr>
          <w:sz w:val="28"/>
          <w:szCs w:val="28"/>
        </w:rPr>
      </w:pPr>
      <w:r w:rsidRPr="005144E0">
        <w:rPr>
          <w:sz w:val="28"/>
          <w:szCs w:val="28"/>
        </w:rPr>
        <w:t>Использовать громкий режим вызова и прослушивания мелодий во все время пребывания в школе. Прослушивать радио и музыку без наушников.</w:t>
      </w:r>
    </w:p>
    <w:p w:rsidR="0074554A" w:rsidRPr="005144E0" w:rsidRDefault="0074554A" w:rsidP="005144E0">
      <w:pPr>
        <w:pStyle w:val="a5"/>
        <w:numPr>
          <w:ilvl w:val="2"/>
          <w:numId w:val="3"/>
        </w:numPr>
        <w:tabs>
          <w:tab w:val="left" w:pos="832"/>
        </w:tabs>
        <w:spacing w:after="100" w:afterAutospacing="1" w:line="360" w:lineRule="auto"/>
        <w:ind w:right="133" w:firstLine="709"/>
        <w:rPr>
          <w:sz w:val="28"/>
          <w:szCs w:val="28"/>
        </w:rPr>
      </w:pPr>
      <w:r w:rsidRPr="005144E0">
        <w:rPr>
          <w:sz w:val="28"/>
          <w:szCs w:val="28"/>
        </w:rPr>
        <w:t>Пропагандировать, хранить информацию, содержащую жестокость, насилие, порнографию и иные противоречащие закону действия посредством телефона и иных электронных устройств, средств коммуникации.</w:t>
      </w:r>
    </w:p>
    <w:p w:rsidR="0074554A" w:rsidRPr="005144E0" w:rsidRDefault="0074554A" w:rsidP="005144E0">
      <w:pPr>
        <w:pStyle w:val="a5"/>
        <w:numPr>
          <w:ilvl w:val="2"/>
          <w:numId w:val="3"/>
        </w:numPr>
        <w:tabs>
          <w:tab w:val="left" w:pos="742"/>
        </w:tabs>
        <w:spacing w:after="100" w:afterAutospacing="1" w:line="360" w:lineRule="auto"/>
        <w:ind w:left="742" w:firstLine="709"/>
        <w:rPr>
          <w:sz w:val="28"/>
          <w:szCs w:val="28"/>
        </w:rPr>
      </w:pPr>
      <w:r w:rsidRPr="005144E0">
        <w:rPr>
          <w:sz w:val="28"/>
          <w:szCs w:val="28"/>
        </w:rPr>
        <w:t>Сознательно</w:t>
      </w:r>
      <w:r w:rsidRPr="005144E0">
        <w:rPr>
          <w:spacing w:val="-4"/>
          <w:sz w:val="28"/>
          <w:szCs w:val="28"/>
        </w:rPr>
        <w:t xml:space="preserve"> </w:t>
      </w:r>
      <w:r w:rsidRPr="005144E0">
        <w:rPr>
          <w:sz w:val="28"/>
          <w:szCs w:val="28"/>
        </w:rPr>
        <w:t>наносить вред</w:t>
      </w:r>
      <w:r w:rsidRPr="005144E0">
        <w:rPr>
          <w:spacing w:val="-3"/>
          <w:sz w:val="28"/>
          <w:szCs w:val="28"/>
        </w:rPr>
        <w:t xml:space="preserve"> </w:t>
      </w:r>
      <w:r w:rsidRPr="005144E0">
        <w:rPr>
          <w:sz w:val="28"/>
          <w:szCs w:val="28"/>
        </w:rPr>
        <w:t>имиджу</w:t>
      </w:r>
      <w:r w:rsidRPr="005144E0">
        <w:rPr>
          <w:spacing w:val="-10"/>
          <w:sz w:val="28"/>
          <w:szCs w:val="28"/>
        </w:rPr>
        <w:t xml:space="preserve"> </w:t>
      </w:r>
      <w:r w:rsidRPr="005144E0">
        <w:rPr>
          <w:spacing w:val="-2"/>
          <w:sz w:val="28"/>
          <w:szCs w:val="28"/>
        </w:rPr>
        <w:t>школы.</w:t>
      </w:r>
    </w:p>
    <w:p w:rsidR="0074554A" w:rsidRPr="005144E0" w:rsidRDefault="0074554A" w:rsidP="005144E0">
      <w:pPr>
        <w:pStyle w:val="a5"/>
        <w:numPr>
          <w:ilvl w:val="2"/>
          <w:numId w:val="3"/>
        </w:numPr>
        <w:tabs>
          <w:tab w:val="left" w:pos="756"/>
        </w:tabs>
        <w:spacing w:after="100" w:afterAutospacing="1" w:line="360" w:lineRule="auto"/>
        <w:ind w:right="135" w:firstLine="709"/>
        <w:rPr>
          <w:sz w:val="28"/>
          <w:szCs w:val="28"/>
        </w:rPr>
      </w:pPr>
      <w:r w:rsidRPr="005144E0">
        <w:rPr>
          <w:sz w:val="28"/>
          <w:szCs w:val="28"/>
        </w:rPr>
        <w:t>Совершать фото и видео съемку в здании школы без разрешения администрации</w:t>
      </w:r>
      <w:r w:rsidRPr="005144E0">
        <w:rPr>
          <w:spacing w:val="40"/>
          <w:sz w:val="28"/>
          <w:szCs w:val="28"/>
        </w:rPr>
        <w:t xml:space="preserve"> </w:t>
      </w:r>
      <w:r w:rsidRPr="005144E0">
        <w:rPr>
          <w:sz w:val="28"/>
          <w:szCs w:val="28"/>
        </w:rPr>
        <w:t>в коммерческих целях; без согласия участников образовательного процесса в личных и иных целях.</w:t>
      </w:r>
    </w:p>
    <w:p w:rsidR="0074554A" w:rsidRPr="005144E0" w:rsidRDefault="0074554A" w:rsidP="005144E0">
      <w:pPr>
        <w:spacing w:after="100" w:afterAutospacing="1" w:line="360" w:lineRule="auto"/>
        <w:ind w:left="142" w:firstLine="709"/>
        <w:jc w:val="both"/>
        <w:rPr>
          <w:sz w:val="28"/>
          <w:szCs w:val="28"/>
        </w:rPr>
      </w:pPr>
      <w:r w:rsidRPr="005144E0">
        <w:rPr>
          <w:sz w:val="28"/>
          <w:szCs w:val="28"/>
        </w:rPr>
        <w:t>4.</w:t>
      </w:r>
      <w:r w:rsidRPr="005144E0">
        <w:rPr>
          <w:b/>
          <w:sz w:val="28"/>
          <w:szCs w:val="28"/>
        </w:rPr>
        <w:t>Ответственность</w:t>
      </w:r>
      <w:r w:rsidRPr="005144E0">
        <w:rPr>
          <w:spacing w:val="-3"/>
          <w:sz w:val="28"/>
          <w:szCs w:val="28"/>
        </w:rPr>
        <w:t xml:space="preserve"> </w:t>
      </w:r>
      <w:r w:rsidRPr="005144E0">
        <w:rPr>
          <w:b/>
          <w:sz w:val="28"/>
          <w:szCs w:val="28"/>
        </w:rPr>
        <w:t>за</w:t>
      </w:r>
      <w:r w:rsidRPr="005144E0">
        <w:rPr>
          <w:spacing w:val="-4"/>
          <w:sz w:val="28"/>
          <w:szCs w:val="28"/>
        </w:rPr>
        <w:t xml:space="preserve"> </w:t>
      </w:r>
      <w:r w:rsidRPr="005144E0">
        <w:rPr>
          <w:b/>
          <w:sz w:val="28"/>
          <w:szCs w:val="28"/>
        </w:rPr>
        <w:t>нарушение</w:t>
      </w:r>
      <w:r w:rsidRPr="005144E0">
        <w:rPr>
          <w:spacing w:val="-4"/>
          <w:sz w:val="28"/>
          <w:szCs w:val="28"/>
        </w:rPr>
        <w:t xml:space="preserve"> </w:t>
      </w:r>
      <w:r w:rsidRPr="005144E0">
        <w:rPr>
          <w:b/>
          <w:spacing w:val="-2"/>
          <w:sz w:val="28"/>
          <w:szCs w:val="28"/>
        </w:rPr>
        <w:t>Положения</w:t>
      </w:r>
    </w:p>
    <w:p w:rsidR="0074554A" w:rsidRPr="005144E0" w:rsidRDefault="0074554A" w:rsidP="005144E0">
      <w:pPr>
        <w:pStyle w:val="a3"/>
        <w:spacing w:after="100" w:afterAutospacing="1" w:line="360" w:lineRule="auto"/>
        <w:ind w:right="133" w:firstLine="709"/>
        <w:rPr>
          <w:sz w:val="28"/>
          <w:szCs w:val="28"/>
        </w:rPr>
      </w:pPr>
      <w:r w:rsidRPr="005144E0">
        <w:rPr>
          <w:sz w:val="28"/>
          <w:szCs w:val="28"/>
        </w:rPr>
        <w:t>За нарушение настоящего Положения для обу</w:t>
      </w:r>
      <w:r w:rsidR="00D73611" w:rsidRPr="005144E0">
        <w:rPr>
          <w:sz w:val="28"/>
          <w:szCs w:val="28"/>
        </w:rPr>
        <w:t>чающихся в соответствии с п.п.4</w:t>
      </w:r>
      <w:r w:rsidRPr="005144E0">
        <w:rPr>
          <w:sz w:val="28"/>
          <w:szCs w:val="28"/>
        </w:rPr>
        <w:t>7 ст.4З Закона РФ «Об образовании в Российской Федерации» предусматривается следующая дисциплинарная ответственность:</w:t>
      </w:r>
    </w:p>
    <w:p w:rsidR="0074554A" w:rsidRPr="005144E0" w:rsidRDefault="0074554A" w:rsidP="005144E0">
      <w:pPr>
        <w:pStyle w:val="a3"/>
        <w:spacing w:after="100" w:afterAutospacing="1" w:line="360" w:lineRule="auto"/>
        <w:ind w:right="133" w:firstLine="709"/>
        <w:rPr>
          <w:spacing w:val="-2"/>
          <w:sz w:val="28"/>
          <w:szCs w:val="28"/>
        </w:rPr>
      </w:pPr>
      <w:r w:rsidRPr="005144E0">
        <w:rPr>
          <w:sz w:val="28"/>
          <w:szCs w:val="28"/>
        </w:rPr>
        <w:t xml:space="preserve">4.4.1.  случае отказа пользователя выполнять условия пользования сотовым (мобильным) телефоном, обозначенными в данном Положении делает запись о замечании в дневнике обучающегося и вызывает его после окончания уроков для </w:t>
      </w:r>
      <w:r w:rsidRPr="005144E0">
        <w:rPr>
          <w:spacing w:val="-2"/>
          <w:sz w:val="28"/>
          <w:szCs w:val="28"/>
        </w:rPr>
        <w:t>беседы.</w:t>
      </w:r>
    </w:p>
    <w:p w:rsidR="0074554A" w:rsidRPr="005144E0" w:rsidRDefault="0074554A" w:rsidP="005144E0">
      <w:pPr>
        <w:pStyle w:val="a3"/>
        <w:spacing w:after="100" w:afterAutospacing="1" w:line="360" w:lineRule="auto"/>
        <w:ind w:right="133" w:firstLine="709"/>
        <w:rPr>
          <w:spacing w:val="-2"/>
          <w:sz w:val="28"/>
          <w:szCs w:val="28"/>
        </w:rPr>
      </w:pPr>
      <w:r w:rsidRPr="005144E0">
        <w:rPr>
          <w:sz w:val="28"/>
          <w:szCs w:val="28"/>
        </w:rPr>
        <w:t>4.4.2. За однократное нарушение, или в случае отказа пользователя выполнять условия пользования сотовым (мобильным) телефоном, обозначенными в данном Положении, оформленное</w:t>
      </w:r>
      <w:r w:rsidRPr="005144E0">
        <w:rPr>
          <w:spacing w:val="30"/>
          <w:sz w:val="28"/>
          <w:szCs w:val="28"/>
        </w:rPr>
        <w:t xml:space="preserve"> </w:t>
      </w:r>
      <w:r w:rsidRPr="005144E0">
        <w:rPr>
          <w:sz w:val="28"/>
          <w:szCs w:val="28"/>
        </w:rPr>
        <w:t>докладной</w:t>
      </w:r>
      <w:r w:rsidRPr="005144E0">
        <w:rPr>
          <w:spacing w:val="32"/>
          <w:sz w:val="28"/>
          <w:szCs w:val="28"/>
        </w:rPr>
        <w:t xml:space="preserve"> </w:t>
      </w:r>
      <w:r w:rsidRPr="005144E0">
        <w:rPr>
          <w:sz w:val="28"/>
          <w:szCs w:val="28"/>
        </w:rPr>
        <w:t>на</w:t>
      </w:r>
      <w:r w:rsidRPr="005144E0">
        <w:rPr>
          <w:spacing w:val="30"/>
          <w:sz w:val="28"/>
          <w:szCs w:val="28"/>
        </w:rPr>
        <w:t xml:space="preserve"> </w:t>
      </w:r>
      <w:r w:rsidRPr="005144E0">
        <w:rPr>
          <w:sz w:val="28"/>
          <w:szCs w:val="28"/>
        </w:rPr>
        <w:t>имя</w:t>
      </w:r>
      <w:r w:rsidRPr="005144E0">
        <w:rPr>
          <w:spacing w:val="31"/>
          <w:sz w:val="28"/>
          <w:szCs w:val="28"/>
        </w:rPr>
        <w:t xml:space="preserve"> </w:t>
      </w:r>
      <w:r w:rsidRPr="005144E0">
        <w:rPr>
          <w:sz w:val="28"/>
          <w:szCs w:val="28"/>
        </w:rPr>
        <w:t>директора,</w:t>
      </w:r>
      <w:r w:rsidRPr="005144E0">
        <w:rPr>
          <w:spacing w:val="31"/>
          <w:sz w:val="28"/>
          <w:szCs w:val="28"/>
        </w:rPr>
        <w:t xml:space="preserve"> </w:t>
      </w:r>
      <w:r w:rsidRPr="005144E0">
        <w:rPr>
          <w:sz w:val="28"/>
          <w:szCs w:val="28"/>
        </w:rPr>
        <w:t>объявляется</w:t>
      </w:r>
      <w:r w:rsidRPr="005144E0">
        <w:rPr>
          <w:spacing w:val="31"/>
          <w:sz w:val="28"/>
          <w:szCs w:val="28"/>
        </w:rPr>
        <w:t xml:space="preserve"> </w:t>
      </w:r>
      <w:r w:rsidRPr="005144E0">
        <w:rPr>
          <w:sz w:val="28"/>
          <w:szCs w:val="28"/>
        </w:rPr>
        <w:t>дисциплинарное</w:t>
      </w:r>
      <w:r w:rsidRPr="005144E0">
        <w:rPr>
          <w:spacing w:val="30"/>
          <w:sz w:val="28"/>
          <w:szCs w:val="28"/>
        </w:rPr>
        <w:t xml:space="preserve"> </w:t>
      </w:r>
      <w:r w:rsidRPr="005144E0">
        <w:rPr>
          <w:sz w:val="28"/>
          <w:szCs w:val="28"/>
        </w:rPr>
        <w:t>взыскание</w:t>
      </w:r>
      <w:r w:rsidRPr="005144E0">
        <w:rPr>
          <w:spacing w:val="30"/>
          <w:sz w:val="28"/>
          <w:szCs w:val="28"/>
        </w:rPr>
        <w:t xml:space="preserve"> </w:t>
      </w:r>
      <w:r w:rsidRPr="005144E0">
        <w:rPr>
          <w:sz w:val="28"/>
          <w:szCs w:val="28"/>
        </w:rPr>
        <w:t xml:space="preserve">в виде замечания с правом внесения записи в дневник учащегося (с написанием </w:t>
      </w:r>
      <w:r w:rsidRPr="005144E0">
        <w:rPr>
          <w:spacing w:val="-2"/>
          <w:sz w:val="28"/>
          <w:szCs w:val="28"/>
        </w:rPr>
        <w:t>объяснительной).</w:t>
      </w:r>
    </w:p>
    <w:p w:rsidR="0074554A" w:rsidRPr="005144E0" w:rsidRDefault="0074554A" w:rsidP="005144E0">
      <w:pPr>
        <w:pStyle w:val="a3"/>
        <w:spacing w:after="100" w:afterAutospacing="1" w:line="360" w:lineRule="auto"/>
        <w:ind w:right="133" w:firstLine="709"/>
        <w:rPr>
          <w:sz w:val="28"/>
          <w:szCs w:val="28"/>
        </w:rPr>
      </w:pPr>
      <w:r w:rsidRPr="005144E0">
        <w:rPr>
          <w:sz w:val="28"/>
          <w:szCs w:val="28"/>
        </w:rPr>
        <w:t>4.4.3. За неоднократное нарушение, оформленное докладной на имя директора, проводится разъяснительная беседа с обучающимися в присутствии родителей (законных представителей).</w:t>
      </w:r>
    </w:p>
    <w:p w:rsidR="0074554A" w:rsidRPr="005144E0" w:rsidRDefault="0074554A" w:rsidP="005144E0">
      <w:pPr>
        <w:pStyle w:val="a3"/>
        <w:spacing w:after="100" w:afterAutospacing="1" w:line="360" w:lineRule="auto"/>
        <w:ind w:right="133" w:firstLine="709"/>
        <w:rPr>
          <w:sz w:val="28"/>
          <w:szCs w:val="28"/>
        </w:rPr>
      </w:pPr>
      <w:r w:rsidRPr="005144E0">
        <w:rPr>
          <w:sz w:val="28"/>
          <w:szCs w:val="28"/>
        </w:rPr>
        <w:t xml:space="preserve">4.4.4.При повторных фактах грубого нарушения - изъятие средств мобильной связи и других портативных электронных устройств </w:t>
      </w:r>
      <w:r w:rsidR="00453251" w:rsidRPr="005144E0">
        <w:rPr>
          <w:sz w:val="28"/>
          <w:szCs w:val="28"/>
        </w:rPr>
        <w:t>(планшеты, диктофоны,</w:t>
      </w:r>
      <w:r w:rsidRPr="005144E0">
        <w:rPr>
          <w:sz w:val="28"/>
          <w:szCs w:val="28"/>
        </w:rPr>
        <w:t xml:space="preserve"> умные часы с сим-картой и т.п.), предварительно получив на это согласие родителей (законных представителей), собеседование администрации школы с родителями (законными представителями) учащегося и передача им сотового телефона/ электронного устройства, вплоть до запрета ношения в школу средств мобильной связи и других портативных электронных устройств на ограниченный срок.</w:t>
      </w:r>
    </w:p>
    <w:p w:rsidR="0074554A" w:rsidRPr="005144E0" w:rsidRDefault="0074554A" w:rsidP="005144E0">
      <w:pPr>
        <w:pStyle w:val="a3"/>
        <w:spacing w:after="100" w:afterAutospacing="1" w:line="360" w:lineRule="auto"/>
        <w:ind w:right="133" w:firstLine="709"/>
        <w:rPr>
          <w:sz w:val="28"/>
          <w:szCs w:val="28"/>
        </w:rPr>
      </w:pPr>
      <w:r w:rsidRPr="005144E0">
        <w:rPr>
          <w:sz w:val="28"/>
          <w:szCs w:val="28"/>
        </w:rPr>
        <w:t>4.4.5. За нарушение настоящего Положения, пользователи средств мобильной связи несут ответственность в соответствии с действующим законодательством и</w:t>
      </w:r>
      <w:r w:rsidRPr="005144E0">
        <w:rPr>
          <w:spacing w:val="40"/>
          <w:sz w:val="28"/>
          <w:szCs w:val="28"/>
        </w:rPr>
        <w:t xml:space="preserve"> </w:t>
      </w:r>
      <w:r w:rsidRPr="005144E0">
        <w:rPr>
          <w:sz w:val="28"/>
          <w:szCs w:val="28"/>
        </w:rPr>
        <w:t>локальными актами школы.</w:t>
      </w:r>
    </w:p>
    <w:p w:rsidR="0074554A" w:rsidRPr="005144E0" w:rsidRDefault="0074554A" w:rsidP="005144E0">
      <w:pPr>
        <w:tabs>
          <w:tab w:val="left" w:pos="851"/>
        </w:tabs>
        <w:spacing w:before="1" w:after="100" w:afterAutospacing="1" w:line="360" w:lineRule="auto"/>
        <w:ind w:firstLine="709"/>
        <w:jc w:val="both"/>
        <w:rPr>
          <w:b/>
          <w:sz w:val="28"/>
          <w:szCs w:val="28"/>
        </w:rPr>
      </w:pPr>
      <w:r w:rsidRPr="005144E0">
        <w:rPr>
          <w:b/>
          <w:sz w:val="28"/>
          <w:szCs w:val="28"/>
        </w:rPr>
        <w:t>Иные</w:t>
      </w:r>
      <w:r w:rsidRPr="005144E0">
        <w:rPr>
          <w:b/>
          <w:spacing w:val="-3"/>
          <w:sz w:val="28"/>
          <w:szCs w:val="28"/>
        </w:rPr>
        <w:t xml:space="preserve"> </w:t>
      </w:r>
      <w:r w:rsidRPr="005144E0">
        <w:rPr>
          <w:b/>
          <w:spacing w:val="-2"/>
          <w:sz w:val="28"/>
          <w:szCs w:val="28"/>
        </w:rPr>
        <w:t>положения</w:t>
      </w:r>
    </w:p>
    <w:p w:rsidR="0074554A" w:rsidRPr="005144E0" w:rsidRDefault="0074554A" w:rsidP="005144E0">
      <w:pPr>
        <w:tabs>
          <w:tab w:val="left" w:pos="809"/>
        </w:tabs>
        <w:spacing w:after="100" w:afterAutospacing="1" w:line="360" w:lineRule="auto"/>
        <w:ind w:right="129" w:firstLine="709"/>
        <w:jc w:val="both"/>
        <w:rPr>
          <w:sz w:val="28"/>
          <w:szCs w:val="28"/>
        </w:rPr>
      </w:pPr>
      <w:r w:rsidRPr="005144E0">
        <w:rPr>
          <w:sz w:val="28"/>
          <w:szCs w:val="28"/>
        </w:rPr>
        <w:t>Родителям\законным представителям не рекомендуется звонить детям (обучающимся) во время ведения образовательного процесса в школе без особой необходимости.</w:t>
      </w:r>
    </w:p>
    <w:p w:rsidR="0074554A" w:rsidRPr="005144E0" w:rsidRDefault="0074554A" w:rsidP="005144E0">
      <w:pPr>
        <w:tabs>
          <w:tab w:val="left" w:pos="809"/>
        </w:tabs>
        <w:spacing w:after="100" w:afterAutospacing="1" w:line="360" w:lineRule="auto"/>
        <w:ind w:right="129" w:firstLine="709"/>
        <w:jc w:val="both"/>
        <w:rPr>
          <w:sz w:val="28"/>
          <w:szCs w:val="28"/>
        </w:rPr>
      </w:pPr>
      <w:r w:rsidRPr="005144E0">
        <w:rPr>
          <w:sz w:val="28"/>
          <w:szCs w:val="28"/>
        </w:rPr>
        <w:t>В случае форс-мажорной ситуации необходимо звонить по телефонам классному руководителю или директору школы, где обучается ребенок.</w:t>
      </w:r>
    </w:p>
    <w:p w:rsidR="0074554A" w:rsidRPr="005144E0" w:rsidRDefault="0074554A" w:rsidP="005144E0">
      <w:pPr>
        <w:tabs>
          <w:tab w:val="left" w:pos="809"/>
        </w:tabs>
        <w:spacing w:after="100" w:afterAutospacing="1" w:line="360" w:lineRule="auto"/>
        <w:ind w:right="129" w:firstLine="709"/>
        <w:jc w:val="both"/>
        <w:rPr>
          <w:spacing w:val="-2"/>
          <w:sz w:val="28"/>
          <w:szCs w:val="28"/>
        </w:rPr>
      </w:pPr>
      <w:r w:rsidRPr="005144E0">
        <w:rPr>
          <w:sz w:val="28"/>
          <w:szCs w:val="28"/>
        </w:rPr>
        <w:t xml:space="preserve">МАОУ «СШ № 35» не несёт материальной ответственности за утерянные средства мобильной </w:t>
      </w:r>
      <w:r w:rsidRPr="005144E0">
        <w:rPr>
          <w:spacing w:val="-2"/>
          <w:sz w:val="28"/>
          <w:szCs w:val="28"/>
        </w:rPr>
        <w:t>связи.</w:t>
      </w:r>
    </w:p>
    <w:p w:rsidR="008F4C51" w:rsidRDefault="0074554A" w:rsidP="008F4C51">
      <w:pPr>
        <w:tabs>
          <w:tab w:val="left" w:pos="809"/>
        </w:tabs>
        <w:spacing w:after="100" w:afterAutospacing="1" w:line="360" w:lineRule="auto"/>
        <w:ind w:right="129" w:firstLine="709"/>
        <w:jc w:val="both"/>
        <w:rPr>
          <w:b/>
          <w:i/>
          <w:spacing w:val="-2"/>
          <w:sz w:val="28"/>
          <w:szCs w:val="28"/>
        </w:rPr>
      </w:pPr>
      <w:r w:rsidRPr="005144E0">
        <w:rPr>
          <w:b/>
          <w:sz w:val="28"/>
          <w:szCs w:val="28"/>
        </w:rPr>
        <w:t>Заключительные</w:t>
      </w:r>
      <w:r w:rsidRPr="005144E0">
        <w:rPr>
          <w:b/>
          <w:spacing w:val="-9"/>
          <w:sz w:val="28"/>
          <w:szCs w:val="28"/>
        </w:rPr>
        <w:t xml:space="preserve"> </w:t>
      </w:r>
      <w:r w:rsidRPr="005144E0">
        <w:rPr>
          <w:b/>
          <w:spacing w:val="-2"/>
          <w:sz w:val="28"/>
          <w:szCs w:val="28"/>
        </w:rPr>
        <w:t>положения</w:t>
      </w:r>
    </w:p>
    <w:p w:rsidR="0074554A" w:rsidRPr="008F4C51" w:rsidRDefault="0074554A" w:rsidP="008F4C51">
      <w:pPr>
        <w:tabs>
          <w:tab w:val="left" w:pos="809"/>
        </w:tabs>
        <w:spacing w:after="100" w:afterAutospacing="1" w:line="360" w:lineRule="auto"/>
        <w:ind w:right="129" w:firstLine="709"/>
        <w:jc w:val="both"/>
        <w:rPr>
          <w:b/>
          <w:i/>
          <w:spacing w:val="-2"/>
          <w:sz w:val="28"/>
          <w:szCs w:val="28"/>
        </w:rPr>
      </w:pPr>
      <w:r w:rsidRPr="005144E0">
        <w:rPr>
          <w:sz w:val="28"/>
          <w:szCs w:val="28"/>
        </w:rPr>
        <w:t>Срок действия данного Положения не ограничен. Изменения и дополнения к Положению принимаются в составе новой редакции. Положения в установленном уставом МАОУ «СШ № 35» порядке принятия локальных актов. После принятия новой редакции Положения предыдущая редакция утрачивает силы</w:t>
      </w:r>
    </w:p>
    <w:p w:rsidR="0074554A" w:rsidRPr="005144E0" w:rsidRDefault="0074554A" w:rsidP="005144E0">
      <w:pPr>
        <w:tabs>
          <w:tab w:val="left" w:pos="2241"/>
        </w:tabs>
        <w:spacing w:after="100" w:afterAutospacing="1" w:line="360" w:lineRule="auto"/>
        <w:ind w:firstLine="709"/>
        <w:jc w:val="both"/>
        <w:rPr>
          <w:sz w:val="28"/>
          <w:szCs w:val="28"/>
        </w:rPr>
      </w:pPr>
    </w:p>
    <w:p w:rsidR="0074554A" w:rsidRPr="005144E0" w:rsidRDefault="0074554A" w:rsidP="005144E0">
      <w:pPr>
        <w:tabs>
          <w:tab w:val="left" w:pos="2241"/>
        </w:tabs>
        <w:spacing w:after="100" w:afterAutospacing="1" w:line="360" w:lineRule="auto"/>
        <w:ind w:firstLine="709"/>
        <w:jc w:val="both"/>
        <w:rPr>
          <w:sz w:val="28"/>
          <w:szCs w:val="28"/>
        </w:rPr>
      </w:pPr>
    </w:p>
    <w:p w:rsidR="0074554A" w:rsidRPr="005144E0" w:rsidRDefault="0074554A" w:rsidP="00743520">
      <w:pPr>
        <w:tabs>
          <w:tab w:val="left" w:pos="2241"/>
        </w:tabs>
        <w:jc w:val="both"/>
        <w:rPr>
          <w:sz w:val="28"/>
          <w:szCs w:val="28"/>
        </w:rPr>
      </w:pPr>
    </w:p>
    <w:p w:rsidR="0074554A" w:rsidRPr="005144E0" w:rsidRDefault="0074554A" w:rsidP="00743520">
      <w:pPr>
        <w:tabs>
          <w:tab w:val="left" w:pos="2241"/>
        </w:tabs>
        <w:jc w:val="both"/>
        <w:rPr>
          <w:sz w:val="28"/>
          <w:szCs w:val="28"/>
        </w:rPr>
      </w:pPr>
    </w:p>
    <w:p w:rsidR="0074554A" w:rsidRPr="005144E0" w:rsidRDefault="0074554A" w:rsidP="00743520">
      <w:pPr>
        <w:tabs>
          <w:tab w:val="left" w:pos="2241"/>
        </w:tabs>
        <w:jc w:val="both"/>
        <w:rPr>
          <w:sz w:val="28"/>
          <w:szCs w:val="28"/>
        </w:rPr>
      </w:pPr>
    </w:p>
    <w:p w:rsidR="0074554A" w:rsidRPr="005144E0" w:rsidRDefault="0074554A" w:rsidP="00743520">
      <w:pPr>
        <w:tabs>
          <w:tab w:val="left" w:pos="2241"/>
        </w:tabs>
        <w:jc w:val="both"/>
        <w:rPr>
          <w:sz w:val="28"/>
          <w:szCs w:val="28"/>
        </w:rPr>
      </w:pPr>
    </w:p>
    <w:p w:rsidR="0074554A" w:rsidRPr="005144E0" w:rsidRDefault="0074554A" w:rsidP="00743520">
      <w:pPr>
        <w:tabs>
          <w:tab w:val="left" w:pos="2241"/>
        </w:tabs>
        <w:jc w:val="both"/>
        <w:rPr>
          <w:sz w:val="28"/>
          <w:szCs w:val="28"/>
        </w:rPr>
      </w:pPr>
    </w:p>
    <w:p w:rsidR="0074554A" w:rsidRPr="005144E0" w:rsidRDefault="0074554A" w:rsidP="00743520">
      <w:pPr>
        <w:tabs>
          <w:tab w:val="left" w:pos="2241"/>
        </w:tabs>
        <w:jc w:val="both"/>
        <w:rPr>
          <w:sz w:val="28"/>
          <w:szCs w:val="28"/>
        </w:rPr>
      </w:pPr>
    </w:p>
    <w:p w:rsidR="0074554A" w:rsidRPr="005144E0" w:rsidRDefault="0074554A" w:rsidP="00743520">
      <w:pPr>
        <w:tabs>
          <w:tab w:val="left" w:pos="2241"/>
        </w:tabs>
        <w:jc w:val="both"/>
        <w:rPr>
          <w:sz w:val="28"/>
          <w:szCs w:val="28"/>
        </w:rPr>
      </w:pPr>
    </w:p>
    <w:p w:rsidR="0074554A" w:rsidRPr="005144E0" w:rsidRDefault="0074554A" w:rsidP="00743520">
      <w:pPr>
        <w:tabs>
          <w:tab w:val="left" w:pos="2241"/>
        </w:tabs>
        <w:jc w:val="both"/>
        <w:rPr>
          <w:sz w:val="28"/>
          <w:szCs w:val="28"/>
        </w:rPr>
      </w:pPr>
    </w:p>
    <w:p w:rsidR="0074554A" w:rsidRPr="005144E0" w:rsidRDefault="0074554A" w:rsidP="00743520">
      <w:pPr>
        <w:tabs>
          <w:tab w:val="left" w:pos="2241"/>
        </w:tabs>
        <w:jc w:val="both"/>
        <w:rPr>
          <w:sz w:val="28"/>
          <w:szCs w:val="28"/>
        </w:rPr>
      </w:pPr>
    </w:p>
    <w:p w:rsidR="0074554A" w:rsidRPr="005144E0" w:rsidRDefault="0074554A" w:rsidP="00743520">
      <w:pPr>
        <w:tabs>
          <w:tab w:val="left" w:pos="2241"/>
        </w:tabs>
        <w:jc w:val="both"/>
        <w:rPr>
          <w:sz w:val="28"/>
          <w:szCs w:val="28"/>
        </w:rPr>
      </w:pPr>
    </w:p>
    <w:p w:rsidR="0074554A" w:rsidRPr="005144E0" w:rsidRDefault="0074554A" w:rsidP="00743520">
      <w:pPr>
        <w:tabs>
          <w:tab w:val="left" w:pos="2241"/>
        </w:tabs>
        <w:jc w:val="both"/>
        <w:rPr>
          <w:sz w:val="28"/>
          <w:szCs w:val="28"/>
        </w:rPr>
      </w:pPr>
    </w:p>
    <w:p w:rsidR="0074554A" w:rsidRPr="005144E0" w:rsidRDefault="0074554A" w:rsidP="00743520">
      <w:pPr>
        <w:tabs>
          <w:tab w:val="left" w:pos="2241"/>
        </w:tabs>
        <w:jc w:val="both"/>
        <w:rPr>
          <w:sz w:val="28"/>
          <w:szCs w:val="28"/>
        </w:rPr>
      </w:pPr>
    </w:p>
    <w:p w:rsidR="0074554A" w:rsidRPr="005144E0" w:rsidRDefault="0074554A" w:rsidP="00743520">
      <w:pPr>
        <w:tabs>
          <w:tab w:val="left" w:pos="2241"/>
        </w:tabs>
        <w:jc w:val="both"/>
        <w:rPr>
          <w:sz w:val="28"/>
          <w:szCs w:val="28"/>
        </w:rPr>
      </w:pPr>
    </w:p>
    <w:p w:rsidR="0074554A" w:rsidRPr="005144E0" w:rsidRDefault="0074554A" w:rsidP="00743520">
      <w:pPr>
        <w:tabs>
          <w:tab w:val="left" w:pos="2241"/>
        </w:tabs>
        <w:jc w:val="both"/>
        <w:rPr>
          <w:sz w:val="28"/>
          <w:szCs w:val="28"/>
        </w:rPr>
      </w:pPr>
    </w:p>
    <w:p w:rsidR="0074554A" w:rsidRDefault="0074554A" w:rsidP="00743520">
      <w:pPr>
        <w:tabs>
          <w:tab w:val="left" w:pos="2241"/>
        </w:tabs>
        <w:jc w:val="both"/>
        <w:rPr>
          <w:sz w:val="28"/>
          <w:szCs w:val="28"/>
        </w:rPr>
      </w:pPr>
    </w:p>
    <w:p w:rsidR="0074554A" w:rsidRDefault="0074554A" w:rsidP="00743520">
      <w:pPr>
        <w:tabs>
          <w:tab w:val="left" w:pos="2241"/>
        </w:tabs>
        <w:jc w:val="both"/>
        <w:rPr>
          <w:sz w:val="28"/>
          <w:szCs w:val="28"/>
        </w:rPr>
      </w:pPr>
    </w:p>
    <w:p w:rsidR="0074554A" w:rsidRDefault="0074554A" w:rsidP="005144E0">
      <w:pPr>
        <w:tabs>
          <w:tab w:val="left" w:pos="2241"/>
        </w:tabs>
        <w:rPr>
          <w:sz w:val="28"/>
          <w:szCs w:val="28"/>
        </w:rPr>
      </w:pPr>
    </w:p>
    <w:p w:rsidR="0074554A" w:rsidRDefault="0074554A" w:rsidP="00743520">
      <w:pPr>
        <w:tabs>
          <w:tab w:val="left" w:pos="2241"/>
        </w:tabs>
        <w:jc w:val="both"/>
        <w:rPr>
          <w:sz w:val="28"/>
          <w:szCs w:val="28"/>
        </w:rPr>
      </w:pPr>
    </w:p>
    <w:p w:rsidR="0074554A" w:rsidRDefault="0074554A" w:rsidP="00743520">
      <w:pPr>
        <w:tabs>
          <w:tab w:val="left" w:pos="2241"/>
        </w:tabs>
        <w:jc w:val="both"/>
        <w:rPr>
          <w:sz w:val="28"/>
          <w:szCs w:val="28"/>
        </w:rPr>
      </w:pPr>
    </w:p>
    <w:p w:rsidR="0074554A" w:rsidRDefault="0074554A" w:rsidP="00743520">
      <w:pPr>
        <w:tabs>
          <w:tab w:val="left" w:pos="2241"/>
        </w:tabs>
        <w:jc w:val="both"/>
        <w:rPr>
          <w:sz w:val="28"/>
          <w:szCs w:val="28"/>
        </w:rPr>
      </w:pPr>
    </w:p>
    <w:p w:rsidR="0074554A" w:rsidRDefault="0074554A" w:rsidP="00743520">
      <w:pPr>
        <w:tabs>
          <w:tab w:val="left" w:pos="2241"/>
        </w:tabs>
        <w:jc w:val="both"/>
        <w:rPr>
          <w:sz w:val="28"/>
          <w:szCs w:val="28"/>
        </w:rPr>
      </w:pPr>
    </w:p>
    <w:p w:rsidR="00D73611" w:rsidRDefault="00D73611" w:rsidP="00743520">
      <w:pPr>
        <w:tabs>
          <w:tab w:val="left" w:pos="3387"/>
        </w:tabs>
        <w:jc w:val="both"/>
        <w:rPr>
          <w:sz w:val="28"/>
          <w:szCs w:val="28"/>
        </w:rPr>
      </w:pPr>
    </w:p>
    <w:p w:rsidR="00D73611" w:rsidRDefault="00D73611" w:rsidP="0074554A">
      <w:pPr>
        <w:tabs>
          <w:tab w:val="left" w:pos="3387"/>
        </w:tabs>
        <w:jc w:val="right"/>
        <w:rPr>
          <w:sz w:val="28"/>
          <w:szCs w:val="28"/>
        </w:rPr>
      </w:pPr>
    </w:p>
    <w:p w:rsidR="00D73611" w:rsidRDefault="00D73611" w:rsidP="0074554A">
      <w:pPr>
        <w:tabs>
          <w:tab w:val="left" w:pos="3387"/>
        </w:tabs>
        <w:jc w:val="right"/>
        <w:rPr>
          <w:sz w:val="28"/>
          <w:szCs w:val="28"/>
        </w:rPr>
      </w:pPr>
    </w:p>
    <w:p w:rsidR="00D73611" w:rsidRDefault="00D73611" w:rsidP="0074554A">
      <w:pPr>
        <w:tabs>
          <w:tab w:val="left" w:pos="3387"/>
        </w:tabs>
        <w:jc w:val="right"/>
        <w:rPr>
          <w:sz w:val="28"/>
          <w:szCs w:val="28"/>
        </w:rPr>
      </w:pPr>
    </w:p>
    <w:p w:rsidR="00D73611" w:rsidRDefault="00D73611" w:rsidP="0074554A">
      <w:pPr>
        <w:tabs>
          <w:tab w:val="left" w:pos="3387"/>
        </w:tabs>
        <w:jc w:val="right"/>
        <w:rPr>
          <w:sz w:val="28"/>
          <w:szCs w:val="28"/>
        </w:rPr>
      </w:pPr>
    </w:p>
    <w:p w:rsidR="00D73611" w:rsidRDefault="00D73611" w:rsidP="0074554A">
      <w:pPr>
        <w:tabs>
          <w:tab w:val="left" w:pos="3387"/>
        </w:tabs>
        <w:jc w:val="right"/>
        <w:rPr>
          <w:sz w:val="28"/>
          <w:szCs w:val="28"/>
        </w:rPr>
      </w:pPr>
    </w:p>
    <w:p w:rsidR="00D73611" w:rsidRDefault="00D73611" w:rsidP="0074554A">
      <w:pPr>
        <w:tabs>
          <w:tab w:val="left" w:pos="3387"/>
        </w:tabs>
        <w:jc w:val="right"/>
        <w:rPr>
          <w:sz w:val="28"/>
          <w:szCs w:val="28"/>
        </w:rPr>
      </w:pPr>
    </w:p>
    <w:p w:rsidR="0074554A" w:rsidRPr="00336A90" w:rsidRDefault="006F1828" w:rsidP="006F1828">
      <w:pPr>
        <w:tabs>
          <w:tab w:val="left" w:pos="3387"/>
          <w:tab w:val="left" w:pos="7125"/>
          <w:tab w:val="right" w:pos="935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4554A" w:rsidRPr="0033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1ECE"/>
    <w:multiLevelType w:val="multilevel"/>
    <w:tmpl w:val="C2CCBF50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5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8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1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4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0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2B7D1B38"/>
    <w:multiLevelType w:val="multilevel"/>
    <w:tmpl w:val="F3B281AA"/>
    <w:lvl w:ilvl="0">
      <w:start w:val="2"/>
      <w:numFmt w:val="decimal"/>
      <w:lvlText w:val="%1"/>
      <w:lvlJc w:val="left"/>
      <w:pPr>
        <w:ind w:left="6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59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8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8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8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7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7" w:hanging="715"/>
      </w:pPr>
      <w:rPr>
        <w:rFonts w:hint="default"/>
        <w:lang w:val="ru-RU" w:eastAsia="en-US" w:bidi="ar-SA"/>
      </w:rPr>
    </w:lvl>
  </w:abstractNum>
  <w:abstractNum w:abstractNumId="2" w15:restartNumberingAfterBreak="0">
    <w:nsid w:val="66E94B68"/>
    <w:multiLevelType w:val="hybridMultilevel"/>
    <w:tmpl w:val="2572E49E"/>
    <w:lvl w:ilvl="0" w:tplc="46FE126C">
      <w:start w:val="1"/>
      <w:numFmt w:val="decimal"/>
      <w:lvlText w:val="%1."/>
      <w:lvlJc w:val="left"/>
      <w:pPr>
        <w:ind w:left="14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8C1BB2">
      <w:numFmt w:val="bullet"/>
      <w:lvlText w:val="•"/>
      <w:lvlJc w:val="left"/>
      <w:pPr>
        <w:ind w:left="1060" w:hanging="250"/>
      </w:pPr>
      <w:rPr>
        <w:rFonts w:hint="default"/>
        <w:lang w:val="ru-RU" w:eastAsia="en-US" w:bidi="ar-SA"/>
      </w:rPr>
    </w:lvl>
    <w:lvl w:ilvl="2" w:tplc="D90C52D0">
      <w:numFmt w:val="bullet"/>
      <w:lvlText w:val="•"/>
      <w:lvlJc w:val="left"/>
      <w:pPr>
        <w:ind w:left="1981" w:hanging="250"/>
      </w:pPr>
      <w:rPr>
        <w:rFonts w:hint="default"/>
        <w:lang w:val="ru-RU" w:eastAsia="en-US" w:bidi="ar-SA"/>
      </w:rPr>
    </w:lvl>
    <w:lvl w:ilvl="3" w:tplc="715C4A4C">
      <w:numFmt w:val="bullet"/>
      <w:lvlText w:val="•"/>
      <w:lvlJc w:val="left"/>
      <w:pPr>
        <w:ind w:left="2901" w:hanging="250"/>
      </w:pPr>
      <w:rPr>
        <w:rFonts w:hint="default"/>
        <w:lang w:val="ru-RU" w:eastAsia="en-US" w:bidi="ar-SA"/>
      </w:rPr>
    </w:lvl>
    <w:lvl w:ilvl="4" w:tplc="AB320ADC">
      <w:numFmt w:val="bullet"/>
      <w:lvlText w:val="•"/>
      <w:lvlJc w:val="left"/>
      <w:pPr>
        <w:ind w:left="3822" w:hanging="250"/>
      </w:pPr>
      <w:rPr>
        <w:rFonts w:hint="default"/>
        <w:lang w:val="ru-RU" w:eastAsia="en-US" w:bidi="ar-SA"/>
      </w:rPr>
    </w:lvl>
    <w:lvl w:ilvl="5" w:tplc="F758B468">
      <w:numFmt w:val="bullet"/>
      <w:lvlText w:val="•"/>
      <w:lvlJc w:val="left"/>
      <w:pPr>
        <w:ind w:left="4743" w:hanging="250"/>
      </w:pPr>
      <w:rPr>
        <w:rFonts w:hint="default"/>
        <w:lang w:val="ru-RU" w:eastAsia="en-US" w:bidi="ar-SA"/>
      </w:rPr>
    </w:lvl>
    <w:lvl w:ilvl="6" w:tplc="722A2130">
      <w:numFmt w:val="bullet"/>
      <w:lvlText w:val="•"/>
      <w:lvlJc w:val="left"/>
      <w:pPr>
        <w:ind w:left="5663" w:hanging="250"/>
      </w:pPr>
      <w:rPr>
        <w:rFonts w:hint="default"/>
        <w:lang w:val="ru-RU" w:eastAsia="en-US" w:bidi="ar-SA"/>
      </w:rPr>
    </w:lvl>
    <w:lvl w:ilvl="7" w:tplc="B5AC21B2">
      <w:numFmt w:val="bullet"/>
      <w:lvlText w:val="•"/>
      <w:lvlJc w:val="left"/>
      <w:pPr>
        <w:ind w:left="6584" w:hanging="250"/>
      </w:pPr>
      <w:rPr>
        <w:rFonts w:hint="default"/>
        <w:lang w:val="ru-RU" w:eastAsia="en-US" w:bidi="ar-SA"/>
      </w:rPr>
    </w:lvl>
    <w:lvl w:ilvl="8" w:tplc="1196277A">
      <w:numFmt w:val="bullet"/>
      <w:lvlText w:val="•"/>
      <w:lvlJc w:val="left"/>
      <w:pPr>
        <w:ind w:left="7505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72934BFE"/>
    <w:multiLevelType w:val="multilevel"/>
    <w:tmpl w:val="BE4E3F18"/>
    <w:lvl w:ilvl="0">
      <w:start w:val="3"/>
      <w:numFmt w:val="decimal"/>
      <w:lvlText w:val="%1."/>
      <w:lvlJc w:val="left"/>
      <w:pPr>
        <w:ind w:left="142" w:hanging="3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8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F2"/>
    <w:rsid w:val="00041834"/>
    <w:rsid w:val="001961EA"/>
    <w:rsid w:val="003F1204"/>
    <w:rsid w:val="00401F65"/>
    <w:rsid w:val="00453251"/>
    <w:rsid w:val="005144E0"/>
    <w:rsid w:val="00596CF6"/>
    <w:rsid w:val="00692F44"/>
    <w:rsid w:val="006F1828"/>
    <w:rsid w:val="00743520"/>
    <w:rsid w:val="0074554A"/>
    <w:rsid w:val="00871935"/>
    <w:rsid w:val="0087273B"/>
    <w:rsid w:val="008945F2"/>
    <w:rsid w:val="008F4C51"/>
    <w:rsid w:val="00AA1F1D"/>
    <w:rsid w:val="00B53685"/>
    <w:rsid w:val="00BA56B1"/>
    <w:rsid w:val="00BD2B69"/>
    <w:rsid w:val="00BE059C"/>
    <w:rsid w:val="00BE7991"/>
    <w:rsid w:val="00D73611"/>
    <w:rsid w:val="00E239C0"/>
    <w:rsid w:val="00E4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CAD2"/>
  <w15:chartTrackingRefBased/>
  <w15:docId w15:val="{DEEE78D6-293C-4AFF-B983-50C534EE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554A"/>
    <w:pPr>
      <w:widowControl w:val="0"/>
      <w:autoSpaceDE w:val="0"/>
      <w:autoSpaceDN w:val="0"/>
    </w:pPr>
    <w:rPr>
      <w:rFonts w:eastAsia="Times New Roma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554A"/>
    <w:pPr>
      <w:ind w:left="1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4554A"/>
    <w:rPr>
      <w:rFonts w:eastAsia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74554A"/>
    <w:pPr>
      <w:ind w:left="14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736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3611"/>
    <w:rPr>
      <w:rFonts w:ascii="Segoe UI" w:eastAsia="Times New Roman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ou.ssh3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1970</Words>
  <Characters>11235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20</cp:revision>
  <cp:lastPrinted>2024-11-15T06:32:00Z</cp:lastPrinted>
  <dcterms:created xsi:type="dcterms:W3CDTF">2024-11-08T05:34:00Z</dcterms:created>
  <dcterms:modified xsi:type="dcterms:W3CDTF">2024-11-17T23:00:00Z</dcterms:modified>
</cp:coreProperties>
</file>